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DF95" w14:textId="7310A3F8" w:rsidR="003E4BEB" w:rsidRPr="003520BA" w:rsidRDefault="00F87A9F" w:rsidP="00F87A9F">
      <w:pPr>
        <w:jc w:val="center"/>
        <w:rPr>
          <w:rFonts w:ascii="Comic Sans MS" w:hAnsi="Comic Sans MS"/>
          <w:b/>
          <w:sz w:val="28"/>
          <w:szCs w:val="28"/>
        </w:rPr>
      </w:pPr>
      <w:r w:rsidRPr="003520BA">
        <w:rPr>
          <w:rFonts w:ascii="Comic Sans MS" w:hAnsi="Comic Sans MS"/>
          <w:b/>
          <w:sz w:val="28"/>
          <w:szCs w:val="28"/>
        </w:rPr>
        <w:t xml:space="preserve">Guildford Vox Committee </w:t>
      </w:r>
      <w:r w:rsidR="00AB79EB">
        <w:rPr>
          <w:rFonts w:ascii="Comic Sans MS" w:hAnsi="Comic Sans MS"/>
          <w:b/>
          <w:sz w:val="28"/>
          <w:szCs w:val="28"/>
        </w:rPr>
        <w:t xml:space="preserve">Zoom </w:t>
      </w:r>
      <w:r w:rsidRPr="003520BA">
        <w:rPr>
          <w:rFonts w:ascii="Comic Sans MS" w:hAnsi="Comic Sans MS"/>
          <w:b/>
          <w:sz w:val="28"/>
          <w:szCs w:val="28"/>
        </w:rPr>
        <w:t>Meeting</w:t>
      </w:r>
      <w:r w:rsidR="008C53E4">
        <w:rPr>
          <w:rFonts w:ascii="Comic Sans MS" w:hAnsi="Comic Sans MS"/>
          <w:b/>
          <w:sz w:val="28"/>
          <w:szCs w:val="28"/>
        </w:rPr>
        <w:t xml:space="preserve"> – Minutes</w:t>
      </w:r>
    </w:p>
    <w:p w14:paraId="446F2F05" w14:textId="78F6A1DA" w:rsidR="00D10E6D" w:rsidRPr="003520BA" w:rsidRDefault="00B97591" w:rsidP="00F87A9F">
      <w:pPr>
        <w:jc w:val="center"/>
        <w:rPr>
          <w:rFonts w:ascii="Comic Sans MS" w:hAnsi="Comic Sans MS"/>
          <w:b/>
          <w:sz w:val="28"/>
          <w:szCs w:val="28"/>
        </w:rPr>
      </w:pPr>
      <w:r>
        <w:rPr>
          <w:rFonts w:ascii="Comic Sans MS" w:hAnsi="Comic Sans MS"/>
          <w:b/>
          <w:sz w:val="28"/>
          <w:szCs w:val="28"/>
        </w:rPr>
        <w:t xml:space="preserve">Wednesday </w:t>
      </w:r>
      <w:r w:rsidR="00AB79EB">
        <w:rPr>
          <w:rFonts w:ascii="Comic Sans MS" w:hAnsi="Comic Sans MS"/>
          <w:b/>
          <w:sz w:val="28"/>
          <w:szCs w:val="28"/>
        </w:rPr>
        <w:t>August 26</w:t>
      </w:r>
      <w:r w:rsidR="00AB79EB" w:rsidRPr="00AB79EB">
        <w:rPr>
          <w:rFonts w:ascii="Comic Sans MS" w:hAnsi="Comic Sans MS"/>
          <w:b/>
          <w:sz w:val="28"/>
          <w:szCs w:val="28"/>
          <w:vertAlign w:val="superscript"/>
        </w:rPr>
        <w:t>th</w:t>
      </w:r>
      <w:r w:rsidR="00AB79EB">
        <w:rPr>
          <w:rFonts w:ascii="Comic Sans MS" w:hAnsi="Comic Sans MS"/>
          <w:b/>
          <w:sz w:val="28"/>
          <w:szCs w:val="28"/>
        </w:rPr>
        <w:t xml:space="preserve"> 7.00.p.m.</w:t>
      </w:r>
      <w:r w:rsidR="009B2F1A">
        <w:rPr>
          <w:rFonts w:ascii="Comic Sans MS" w:hAnsi="Comic Sans MS"/>
          <w:b/>
          <w:sz w:val="28"/>
          <w:szCs w:val="28"/>
        </w:rPr>
        <w:t xml:space="preserve"> </w:t>
      </w:r>
    </w:p>
    <w:tbl>
      <w:tblPr>
        <w:tblStyle w:val="TableGrid"/>
        <w:tblW w:w="10456" w:type="dxa"/>
        <w:tblLayout w:type="fixed"/>
        <w:tblLook w:val="04A0" w:firstRow="1" w:lastRow="0" w:firstColumn="1" w:lastColumn="0" w:noHBand="0" w:noVBand="1"/>
      </w:tblPr>
      <w:tblGrid>
        <w:gridCol w:w="3139"/>
        <w:gridCol w:w="2915"/>
        <w:gridCol w:w="4147"/>
        <w:gridCol w:w="255"/>
      </w:tblGrid>
      <w:tr w:rsidR="009D1E52" w14:paraId="7C0EAEC2" w14:textId="77777777" w:rsidTr="009B2BE3">
        <w:tc>
          <w:tcPr>
            <w:tcW w:w="10456" w:type="dxa"/>
            <w:gridSpan w:val="4"/>
          </w:tcPr>
          <w:p w14:paraId="30746335" w14:textId="106E0FB1" w:rsidR="009D1E52" w:rsidRPr="000935F2" w:rsidRDefault="000935F2" w:rsidP="000935F2">
            <w:pPr>
              <w:rPr>
                <w:rFonts w:ascii="Comic Sans MS" w:hAnsi="Comic Sans MS"/>
                <w:b/>
                <w:sz w:val="24"/>
                <w:szCs w:val="24"/>
              </w:rPr>
            </w:pPr>
            <w:r>
              <w:rPr>
                <w:rFonts w:ascii="Comic Sans MS" w:hAnsi="Comic Sans MS"/>
                <w:b/>
                <w:sz w:val="24"/>
                <w:szCs w:val="24"/>
              </w:rPr>
              <w:t>Agenda Items</w:t>
            </w:r>
            <w:r w:rsidR="00E24A2E">
              <w:rPr>
                <w:rFonts w:ascii="Comic Sans MS" w:hAnsi="Comic Sans MS"/>
                <w:b/>
                <w:sz w:val="24"/>
                <w:szCs w:val="24"/>
              </w:rPr>
              <w:t xml:space="preserve"> </w:t>
            </w:r>
          </w:p>
        </w:tc>
      </w:tr>
      <w:tr w:rsidR="0094151C" w14:paraId="562A566F" w14:textId="77777777" w:rsidTr="009B2BE3">
        <w:tc>
          <w:tcPr>
            <w:tcW w:w="10456" w:type="dxa"/>
            <w:gridSpan w:val="4"/>
          </w:tcPr>
          <w:p w14:paraId="786BAF20" w14:textId="5A47B044" w:rsidR="0094151C" w:rsidRPr="00F9125C" w:rsidRDefault="0094151C" w:rsidP="00B86C1F">
            <w:pPr>
              <w:pStyle w:val="ListParagraph"/>
              <w:numPr>
                <w:ilvl w:val="0"/>
                <w:numId w:val="7"/>
              </w:numPr>
              <w:rPr>
                <w:rFonts w:ascii="Comic Sans MS" w:hAnsi="Comic Sans MS"/>
                <w:sz w:val="24"/>
                <w:szCs w:val="24"/>
              </w:rPr>
            </w:pPr>
            <w:r w:rsidRPr="00F9125C">
              <w:rPr>
                <w:rFonts w:ascii="Comic Sans MS" w:hAnsi="Comic Sans MS"/>
                <w:b/>
                <w:sz w:val="24"/>
                <w:szCs w:val="24"/>
              </w:rPr>
              <w:t>Present:</w:t>
            </w:r>
          </w:p>
        </w:tc>
      </w:tr>
      <w:tr w:rsidR="00DF1E6C" w14:paraId="46811CA7" w14:textId="77777777" w:rsidTr="009B2BE3">
        <w:trPr>
          <w:trHeight w:val="340"/>
        </w:trPr>
        <w:tc>
          <w:tcPr>
            <w:tcW w:w="3139" w:type="dxa"/>
          </w:tcPr>
          <w:p w14:paraId="3142CB40" w14:textId="0FA874AD" w:rsidR="00DF1E6C" w:rsidRDefault="006D38BC" w:rsidP="00F87A9F">
            <w:pPr>
              <w:rPr>
                <w:rFonts w:ascii="Comic Sans MS" w:hAnsi="Comic Sans MS"/>
                <w:sz w:val="24"/>
                <w:szCs w:val="24"/>
              </w:rPr>
            </w:pPr>
            <w:r>
              <w:rPr>
                <w:rFonts w:ascii="Comic Sans MS" w:hAnsi="Comic Sans MS"/>
                <w:sz w:val="24"/>
                <w:szCs w:val="24"/>
              </w:rPr>
              <w:t>Janet Thomson</w:t>
            </w:r>
          </w:p>
        </w:tc>
        <w:tc>
          <w:tcPr>
            <w:tcW w:w="2915" w:type="dxa"/>
          </w:tcPr>
          <w:p w14:paraId="6A7C1171" w14:textId="704D19D1" w:rsidR="00DF1E6C" w:rsidRDefault="00A3569D" w:rsidP="00F87A9F">
            <w:pPr>
              <w:rPr>
                <w:rFonts w:ascii="Comic Sans MS" w:hAnsi="Comic Sans MS"/>
                <w:sz w:val="24"/>
                <w:szCs w:val="24"/>
              </w:rPr>
            </w:pPr>
            <w:r>
              <w:rPr>
                <w:rFonts w:ascii="Comic Sans MS" w:hAnsi="Comic Sans MS"/>
                <w:sz w:val="24"/>
                <w:szCs w:val="24"/>
              </w:rPr>
              <w:t>Chris Clarke</w:t>
            </w:r>
          </w:p>
        </w:tc>
        <w:tc>
          <w:tcPr>
            <w:tcW w:w="4402" w:type="dxa"/>
            <w:gridSpan w:val="2"/>
          </w:tcPr>
          <w:p w14:paraId="34B608EC" w14:textId="20ED30B7" w:rsidR="00DF1E6C" w:rsidRDefault="0089407E" w:rsidP="00F87A9F">
            <w:pPr>
              <w:rPr>
                <w:rFonts w:ascii="Comic Sans MS" w:hAnsi="Comic Sans MS"/>
                <w:sz w:val="24"/>
                <w:szCs w:val="24"/>
              </w:rPr>
            </w:pPr>
            <w:r>
              <w:rPr>
                <w:rFonts w:ascii="Comic Sans MS" w:hAnsi="Comic Sans MS"/>
                <w:sz w:val="24"/>
                <w:szCs w:val="24"/>
              </w:rPr>
              <w:t>Eileen Griffiths</w:t>
            </w:r>
          </w:p>
        </w:tc>
      </w:tr>
      <w:tr w:rsidR="00DF1E6C" w14:paraId="24D26B52" w14:textId="77777777" w:rsidTr="009B2BE3">
        <w:trPr>
          <w:trHeight w:val="340"/>
        </w:trPr>
        <w:tc>
          <w:tcPr>
            <w:tcW w:w="3139" w:type="dxa"/>
          </w:tcPr>
          <w:p w14:paraId="6235011E" w14:textId="67F1F90F" w:rsidR="00DF1E6C" w:rsidRDefault="00AB79EB" w:rsidP="00F87A9F">
            <w:pPr>
              <w:rPr>
                <w:rFonts w:ascii="Comic Sans MS" w:hAnsi="Comic Sans MS"/>
                <w:sz w:val="24"/>
                <w:szCs w:val="24"/>
              </w:rPr>
            </w:pPr>
            <w:r>
              <w:rPr>
                <w:rFonts w:ascii="Comic Sans MS" w:hAnsi="Comic Sans MS"/>
                <w:sz w:val="24"/>
                <w:szCs w:val="24"/>
              </w:rPr>
              <w:t>Mark Dunham</w:t>
            </w:r>
          </w:p>
        </w:tc>
        <w:tc>
          <w:tcPr>
            <w:tcW w:w="2915" w:type="dxa"/>
          </w:tcPr>
          <w:p w14:paraId="2678BC8F" w14:textId="3EB40E70" w:rsidR="00DF1E6C" w:rsidRDefault="00AB79EB" w:rsidP="00F87A9F">
            <w:pPr>
              <w:rPr>
                <w:rFonts w:ascii="Comic Sans MS" w:hAnsi="Comic Sans MS"/>
                <w:sz w:val="24"/>
                <w:szCs w:val="24"/>
              </w:rPr>
            </w:pPr>
            <w:r>
              <w:rPr>
                <w:rFonts w:ascii="Comic Sans MS" w:hAnsi="Comic Sans MS"/>
                <w:sz w:val="24"/>
                <w:szCs w:val="24"/>
              </w:rPr>
              <w:t>Briony Hancock</w:t>
            </w:r>
          </w:p>
        </w:tc>
        <w:tc>
          <w:tcPr>
            <w:tcW w:w="4402" w:type="dxa"/>
            <w:gridSpan w:val="2"/>
          </w:tcPr>
          <w:p w14:paraId="00E67991" w14:textId="4C90C021" w:rsidR="00DF1E6C" w:rsidRDefault="00DF1E6C" w:rsidP="00F87A9F">
            <w:pPr>
              <w:rPr>
                <w:rFonts w:ascii="Comic Sans MS" w:hAnsi="Comic Sans MS"/>
                <w:sz w:val="24"/>
                <w:szCs w:val="24"/>
              </w:rPr>
            </w:pPr>
          </w:p>
        </w:tc>
      </w:tr>
      <w:tr w:rsidR="0094151C" w14:paraId="6BD232ED" w14:textId="77777777" w:rsidTr="009B2BE3">
        <w:tc>
          <w:tcPr>
            <w:tcW w:w="10456" w:type="dxa"/>
            <w:gridSpan w:val="4"/>
          </w:tcPr>
          <w:p w14:paraId="171DC318" w14:textId="77777777" w:rsidR="0094151C" w:rsidRPr="00F9125C" w:rsidRDefault="0094151C" w:rsidP="00B86C1F">
            <w:pPr>
              <w:pStyle w:val="ListParagraph"/>
              <w:numPr>
                <w:ilvl w:val="0"/>
                <w:numId w:val="7"/>
              </w:numPr>
              <w:rPr>
                <w:rFonts w:ascii="Comic Sans MS" w:hAnsi="Comic Sans MS"/>
                <w:sz w:val="24"/>
                <w:szCs w:val="24"/>
              </w:rPr>
            </w:pPr>
            <w:r w:rsidRPr="00F9125C">
              <w:rPr>
                <w:rFonts w:ascii="Comic Sans MS" w:hAnsi="Comic Sans MS"/>
                <w:b/>
                <w:sz w:val="24"/>
                <w:szCs w:val="24"/>
              </w:rPr>
              <w:t>Apologies:</w:t>
            </w:r>
          </w:p>
        </w:tc>
      </w:tr>
      <w:tr w:rsidR="00DF1E6C" w14:paraId="523FB3E1" w14:textId="77777777" w:rsidTr="009B2BE3">
        <w:tc>
          <w:tcPr>
            <w:tcW w:w="3139" w:type="dxa"/>
          </w:tcPr>
          <w:p w14:paraId="79F8ABAD" w14:textId="3046933D" w:rsidR="00DF1E6C" w:rsidRDefault="00AB79EB" w:rsidP="00F87A9F">
            <w:pPr>
              <w:rPr>
                <w:rFonts w:ascii="Comic Sans MS" w:hAnsi="Comic Sans MS"/>
                <w:sz w:val="24"/>
                <w:szCs w:val="24"/>
              </w:rPr>
            </w:pPr>
            <w:r>
              <w:rPr>
                <w:rFonts w:ascii="Comic Sans MS" w:hAnsi="Comic Sans MS"/>
                <w:sz w:val="24"/>
                <w:szCs w:val="24"/>
              </w:rPr>
              <w:t>Geoff Whitehouse</w:t>
            </w:r>
          </w:p>
        </w:tc>
        <w:tc>
          <w:tcPr>
            <w:tcW w:w="2915" w:type="dxa"/>
          </w:tcPr>
          <w:p w14:paraId="53DEF62C" w14:textId="01BE4D1F" w:rsidR="00DF1E6C" w:rsidRDefault="00AB79EB" w:rsidP="00F87A9F">
            <w:pPr>
              <w:rPr>
                <w:rFonts w:ascii="Comic Sans MS" w:hAnsi="Comic Sans MS"/>
                <w:sz w:val="24"/>
                <w:szCs w:val="24"/>
              </w:rPr>
            </w:pPr>
            <w:r>
              <w:rPr>
                <w:rFonts w:ascii="Comic Sans MS" w:hAnsi="Comic Sans MS"/>
                <w:sz w:val="24"/>
                <w:szCs w:val="24"/>
              </w:rPr>
              <w:t>David Stokes</w:t>
            </w:r>
          </w:p>
        </w:tc>
        <w:tc>
          <w:tcPr>
            <w:tcW w:w="4402" w:type="dxa"/>
            <w:gridSpan w:val="2"/>
          </w:tcPr>
          <w:p w14:paraId="2B96C63C" w14:textId="57BD970C" w:rsidR="00DF1E6C" w:rsidRDefault="00AB79EB" w:rsidP="00F87A9F">
            <w:pPr>
              <w:rPr>
                <w:rFonts w:ascii="Comic Sans MS" w:hAnsi="Comic Sans MS"/>
                <w:sz w:val="24"/>
                <w:szCs w:val="24"/>
              </w:rPr>
            </w:pPr>
            <w:r>
              <w:rPr>
                <w:rFonts w:ascii="Comic Sans MS" w:hAnsi="Comic Sans MS"/>
                <w:sz w:val="24"/>
                <w:szCs w:val="24"/>
              </w:rPr>
              <w:t>Ben Thomas – tried to attend but was unable to connect</w:t>
            </w:r>
          </w:p>
        </w:tc>
      </w:tr>
      <w:tr w:rsidR="006D38BC" w14:paraId="0EA6C7CC" w14:textId="77777777" w:rsidTr="009B2BE3">
        <w:tc>
          <w:tcPr>
            <w:tcW w:w="10201" w:type="dxa"/>
            <w:gridSpan w:val="3"/>
          </w:tcPr>
          <w:p w14:paraId="5C440524" w14:textId="228875DB" w:rsidR="006D38BC" w:rsidRPr="00F9125C" w:rsidRDefault="00AB79EB" w:rsidP="007F221F">
            <w:pPr>
              <w:pStyle w:val="ListParagraph"/>
              <w:numPr>
                <w:ilvl w:val="0"/>
                <w:numId w:val="7"/>
              </w:numPr>
              <w:rPr>
                <w:rFonts w:ascii="Comic Sans MS" w:hAnsi="Comic Sans MS"/>
                <w:b/>
                <w:sz w:val="24"/>
                <w:szCs w:val="24"/>
              </w:rPr>
            </w:pPr>
            <w:r>
              <w:rPr>
                <w:rFonts w:ascii="Comic Sans MS" w:hAnsi="Comic Sans MS"/>
                <w:b/>
                <w:sz w:val="24"/>
                <w:szCs w:val="24"/>
              </w:rPr>
              <w:t>Review of choir since lockdown</w:t>
            </w:r>
          </w:p>
        </w:tc>
        <w:tc>
          <w:tcPr>
            <w:tcW w:w="255" w:type="dxa"/>
          </w:tcPr>
          <w:p w14:paraId="38862E30" w14:textId="77777777" w:rsidR="006D38BC" w:rsidRDefault="006D38BC" w:rsidP="00F87A9F">
            <w:pPr>
              <w:rPr>
                <w:rFonts w:ascii="Comic Sans MS" w:hAnsi="Comic Sans MS"/>
                <w:sz w:val="24"/>
                <w:szCs w:val="24"/>
              </w:rPr>
            </w:pPr>
          </w:p>
        </w:tc>
      </w:tr>
      <w:tr w:rsidR="006D38BC" w:rsidRPr="006D38BC" w14:paraId="666B1C5B" w14:textId="77777777" w:rsidTr="009B2BE3">
        <w:tc>
          <w:tcPr>
            <w:tcW w:w="10201" w:type="dxa"/>
            <w:gridSpan w:val="3"/>
          </w:tcPr>
          <w:p w14:paraId="69EB717B" w14:textId="39296D9B" w:rsidR="00FE5E75" w:rsidRPr="006D38BC" w:rsidRDefault="00AB79EB" w:rsidP="00D105B4">
            <w:pPr>
              <w:pStyle w:val="ListParagraph"/>
              <w:ind w:left="0"/>
              <w:rPr>
                <w:rFonts w:ascii="Comic Sans MS" w:hAnsi="Comic Sans MS"/>
                <w:bCs/>
                <w:sz w:val="24"/>
                <w:szCs w:val="24"/>
              </w:rPr>
            </w:pPr>
            <w:r>
              <w:rPr>
                <w:rFonts w:ascii="Comic Sans MS" w:hAnsi="Comic Sans MS"/>
                <w:bCs/>
                <w:sz w:val="24"/>
                <w:szCs w:val="24"/>
              </w:rPr>
              <w:t xml:space="preserve">The committee expressed thanks to Anna for all her hard work in producing excellent video rehearsals for choir members. The Zoom concert had been enjoyed by those who attended (35 in total). </w:t>
            </w:r>
          </w:p>
        </w:tc>
        <w:tc>
          <w:tcPr>
            <w:tcW w:w="255" w:type="dxa"/>
          </w:tcPr>
          <w:p w14:paraId="086D5BE5" w14:textId="77777777" w:rsidR="006D38BC" w:rsidRPr="006D38BC" w:rsidRDefault="006D38BC" w:rsidP="00F87A9F">
            <w:pPr>
              <w:rPr>
                <w:rFonts w:ascii="Comic Sans MS" w:hAnsi="Comic Sans MS"/>
                <w:bCs/>
                <w:sz w:val="24"/>
                <w:szCs w:val="24"/>
              </w:rPr>
            </w:pPr>
          </w:p>
        </w:tc>
      </w:tr>
      <w:tr w:rsidR="007F221F" w14:paraId="1C62DC87" w14:textId="77777777" w:rsidTr="009B2BE3">
        <w:tc>
          <w:tcPr>
            <w:tcW w:w="10201" w:type="dxa"/>
            <w:gridSpan w:val="3"/>
          </w:tcPr>
          <w:p w14:paraId="418B499C" w14:textId="19DDF36A" w:rsidR="007F221F" w:rsidRDefault="007F221F" w:rsidP="00B86C1F">
            <w:pPr>
              <w:pStyle w:val="ListParagraph"/>
              <w:numPr>
                <w:ilvl w:val="0"/>
                <w:numId w:val="7"/>
              </w:numPr>
              <w:rPr>
                <w:rFonts w:ascii="Comic Sans MS" w:hAnsi="Comic Sans MS"/>
                <w:b/>
                <w:sz w:val="24"/>
                <w:szCs w:val="24"/>
              </w:rPr>
            </w:pPr>
            <w:r>
              <w:rPr>
                <w:rFonts w:ascii="Comic Sans MS" w:hAnsi="Comic Sans MS"/>
                <w:b/>
                <w:sz w:val="24"/>
                <w:szCs w:val="24"/>
              </w:rPr>
              <w:t>Update on current situation</w:t>
            </w:r>
          </w:p>
        </w:tc>
        <w:tc>
          <w:tcPr>
            <w:tcW w:w="255" w:type="dxa"/>
          </w:tcPr>
          <w:p w14:paraId="1793CE6D" w14:textId="77777777" w:rsidR="007F221F" w:rsidRDefault="007F221F" w:rsidP="009D1E52">
            <w:pPr>
              <w:rPr>
                <w:rFonts w:ascii="Comic Sans MS" w:hAnsi="Comic Sans MS"/>
                <w:sz w:val="24"/>
                <w:szCs w:val="24"/>
              </w:rPr>
            </w:pPr>
          </w:p>
        </w:tc>
      </w:tr>
      <w:tr w:rsidR="007F221F" w14:paraId="72E8C813" w14:textId="77777777" w:rsidTr="009B2BE3">
        <w:tc>
          <w:tcPr>
            <w:tcW w:w="10201" w:type="dxa"/>
            <w:gridSpan w:val="3"/>
          </w:tcPr>
          <w:p w14:paraId="17B2F1F9" w14:textId="32F95064" w:rsidR="007F221F" w:rsidRPr="007F221F" w:rsidRDefault="005D7983" w:rsidP="007F221F">
            <w:pPr>
              <w:rPr>
                <w:rFonts w:ascii="Comic Sans MS" w:hAnsi="Comic Sans MS"/>
                <w:bCs/>
                <w:sz w:val="24"/>
                <w:szCs w:val="24"/>
              </w:rPr>
            </w:pPr>
            <w:r>
              <w:rPr>
                <w:rFonts w:ascii="Comic Sans MS" w:hAnsi="Comic Sans MS"/>
                <w:bCs/>
                <w:sz w:val="24"/>
                <w:szCs w:val="24"/>
              </w:rPr>
              <w:t xml:space="preserve">The committee had carried out </w:t>
            </w:r>
            <w:r w:rsidR="000933E7">
              <w:rPr>
                <w:rFonts w:ascii="Comic Sans MS" w:hAnsi="Comic Sans MS"/>
                <w:bCs/>
                <w:sz w:val="24"/>
                <w:szCs w:val="24"/>
              </w:rPr>
              <w:t xml:space="preserve">a great deal of </w:t>
            </w:r>
            <w:r>
              <w:rPr>
                <w:rFonts w:ascii="Comic Sans MS" w:hAnsi="Comic Sans MS"/>
                <w:bCs/>
                <w:sz w:val="24"/>
                <w:szCs w:val="24"/>
              </w:rPr>
              <w:t>research in several areas to determine whether we felt able to keep choir members safe and the conclusion was that we did not feel confident to do so, given the situation at the Holy Trinity venue.  It was therefore decided, very reluctantly, that choir would not resume in the autumn term. The situation will be kept under review and we will meet again on September 23</w:t>
            </w:r>
            <w:r w:rsidRPr="005D7983">
              <w:rPr>
                <w:rFonts w:ascii="Comic Sans MS" w:hAnsi="Comic Sans MS"/>
                <w:bCs/>
                <w:sz w:val="24"/>
                <w:szCs w:val="24"/>
                <w:vertAlign w:val="superscript"/>
              </w:rPr>
              <w:t>rd</w:t>
            </w:r>
            <w:r>
              <w:rPr>
                <w:rFonts w:ascii="Comic Sans MS" w:hAnsi="Comic Sans MS"/>
                <w:bCs/>
                <w:sz w:val="24"/>
                <w:szCs w:val="24"/>
              </w:rPr>
              <w:t xml:space="preserve"> to make further plans.</w:t>
            </w:r>
          </w:p>
        </w:tc>
        <w:tc>
          <w:tcPr>
            <w:tcW w:w="255" w:type="dxa"/>
          </w:tcPr>
          <w:p w14:paraId="46F9A982" w14:textId="77777777" w:rsidR="007F221F" w:rsidRDefault="007F221F" w:rsidP="009D1E52">
            <w:pPr>
              <w:rPr>
                <w:rFonts w:ascii="Comic Sans MS" w:hAnsi="Comic Sans MS"/>
                <w:sz w:val="24"/>
                <w:szCs w:val="24"/>
              </w:rPr>
            </w:pPr>
          </w:p>
        </w:tc>
      </w:tr>
      <w:tr w:rsidR="00D7085A" w14:paraId="24E5B1BF" w14:textId="77777777" w:rsidTr="009B2BE3">
        <w:tc>
          <w:tcPr>
            <w:tcW w:w="10201" w:type="dxa"/>
            <w:gridSpan w:val="3"/>
          </w:tcPr>
          <w:p w14:paraId="6FCD5559" w14:textId="2EA86D85" w:rsidR="00D7085A" w:rsidRDefault="00153424" w:rsidP="00B86C1F">
            <w:pPr>
              <w:pStyle w:val="ListParagraph"/>
              <w:numPr>
                <w:ilvl w:val="0"/>
                <w:numId w:val="7"/>
              </w:numPr>
              <w:rPr>
                <w:rFonts w:ascii="Comic Sans MS" w:hAnsi="Comic Sans MS"/>
                <w:b/>
                <w:sz w:val="24"/>
                <w:szCs w:val="24"/>
              </w:rPr>
            </w:pPr>
            <w:r>
              <w:rPr>
                <w:rFonts w:ascii="Comic Sans MS" w:hAnsi="Comic Sans MS"/>
                <w:b/>
                <w:sz w:val="24"/>
                <w:szCs w:val="24"/>
              </w:rPr>
              <w:t>C</w:t>
            </w:r>
            <w:r w:rsidR="00AB79EB">
              <w:rPr>
                <w:rFonts w:ascii="Comic Sans MS" w:hAnsi="Comic Sans MS"/>
                <w:b/>
                <w:sz w:val="24"/>
                <w:szCs w:val="24"/>
              </w:rPr>
              <w:t>urrent finances</w:t>
            </w:r>
            <w:r w:rsidR="003A538D">
              <w:rPr>
                <w:rFonts w:ascii="Comic Sans MS" w:hAnsi="Comic Sans MS"/>
                <w:b/>
                <w:sz w:val="24"/>
                <w:szCs w:val="24"/>
              </w:rPr>
              <w:t xml:space="preserve"> </w:t>
            </w:r>
          </w:p>
        </w:tc>
        <w:tc>
          <w:tcPr>
            <w:tcW w:w="255" w:type="dxa"/>
          </w:tcPr>
          <w:p w14:paraId="3350269A" w14:textId="4E7A8ADD" w:rsidR="00D7085A" w:rsidRDefault="00D7085A" w:rsidP="009D1E52">
            <w:pPr>
              <w:rPr>
                <w:rFonts w:ascii="Comic Sans MS" w:hAnsi="Comic Sans MS"/>
                <w:sz w:val="24"/>
                <w:szCs w:val="24"/>
              </w:rPr>
            </w:pPr>
          </w:p>
        </w:tc>
      </w:tr>
      <w:tr w:rsidR="00D7085A" w:rsidRPr="00D7085A" w14:paraId="66A21768" w14:textId="77777777" w:rsidTr="009B2BE3">
        <w:tc>
          <w:tcPr>
            <w:tcW w:w="10201" w:type="dxa"/>
            <w:gridSpan w:val="3"/>
          </w:tcPr>
          <w:p w14:paraId="538DB89E" w14:textId="6F283938" w:rsidR="00153424" w:rsidRPr="00907FB8" w:rsidRDefault="00AB79EB" w:rsidP="00F43EE4">
            <w:pPr>
              <w:rPr>
                <w:rFonts w:ascii="Comic Sans MS" w:hAnsi="Comic Sans MS"/>
                <w:sz w:val="24"/>
                <w:szCs w:val="24"/>
              </w:rPr>
            </w:pPr>
            <w:r>
              <w:rPr>
                <w:rFonts w:ascii="Comic Sans MS" w:hAnsi="Comic Sans MS"/>
                <w:sz w:val="24"/>
                <w:szCs w:val="24"/>
              </w:rPr>
              <w:t>Due to lockdown, the choir’s finances had suffered considerably and the surplus for the last academic year was a mere £229.</w:t>
            </w:r>
            <w:r w:rsidR="007F221F">
              <w:rPr>
                <w:rFonts w:ascii="Comic Sans MS" w:hAnsi="Comic Sans MS"/>
                <w:sz w:val="24"/>
                <w:szCs w:val="24"/>
              </w:rPr>
              <w:t>00.</w:t>
            </w:r>
            <w:r>
              <w:rPr>
                <w:rFonts w:ascii="Comic Sans MS" w:hAnsi="Comic Sans MS"/>
                <w:sz w:val="24"/>
                <w:szCs w:val="24"/>
              </w:rPr>
              <w:t xml:space="preserve">  If choir does not resume </w:t>
            </w:r>
            <w:r w:rsidR="007F221F">
              <w:rPr>
                <w:rFonts w:ascii="Comic Sans MS" w:hAnsi="Comic Sans MS"/>
                <w:sz w:val="24"/>
                <w:szCs w:val="24"/>
              </w:rPr>
              <w:t>in the coming term,</w:t>
            </w:r>
            <w:r>
              <w:rPr>
                <w:rFonts w:ascii="Comic Sans MS" w:hAnsi="Comic Sans MS"/>
                <w:sz w:val="24"/>
                <w:szCs w:val="24"/>
              </w:rPr>
              <w:t xml:space="preserve"> </w:t>
            </w:r>
            <w:r w:rsidR="007F221F">
              <w:rPr>
                <w:rFonts w:ascii="Comic Sans MS" w:hAnsi="Comic Sans MS"/>
                <w:sz w:val="24"/>
                <w:szCs w:val="24"/>
              </w:rPr>
              <w:t xml:space="preserve">and we continue to pay Anna as we should, </w:t>
            </w:r>
            <w:r>
              <w:rPr>
                <w:rFonts w:ascii="Comic Sans MS" w:hAnsi="Comic Sans MS"/>
                <w:sz w:val="24"/>
                <w:szCs w:val="24"/>
              </w:rPr>
              <w:t xml:space="preserve">the remaining bank balance would be £3,202.00 at the end of </w:t>
            </w:r>
            <w:r w:rsidR="007F221F">
              <w:rPr>
                <w:rFonts w:ascii="Comic Sans MS" w:hAnsi="Comic Sans MS"/>
                <w:sz w:val="24"/>
                <w:szCs w:val="24"/>
              </w:rPr>
              <w:t>December.</w:t>
            </w:r>
            <w:r>
              <w:rPr>
                <w:rFonts w:ascii="Comic Sans MS" w:hAnsi="Comic Sans MS"/>
                <w:sz w:val="24"/>
                <w:szCs w:val="24"/>
              </w:rPr>
              <w:t xml:space="preserve"> </w:t>
            </w:r>
            <w:r w:rsidR="007F221F">
              <w:rPr>
                <w:rFonts w:ascii="Comic Sans MS" w:hAnsi="Comic Sans MS"/>
                <w:sz w:val="24"/>
                <w:szCs w:val="24"/>
              </w:rPr>
              <w:t>T</w:t>
            </w:r>
            <w:r>
              <w:rPr>
                <w:rFonts w:ascii="Comic Sans MS" w:hAnsi="Comic Sans MS"/>
                <w:sz w:val="24"/>
                <w:szCs w:val="24"/>
              </w:rPr>
              <w:t>he committee felt that it would now be appropriate to request donations from members. The amount to be paid would be left to each member to decide</w:t>
            </w:r>
            <w:r w:rsidR="007F221F">
              <w:rPr>
                <w:rFonts w:ascii="Comic Sans MS" w:hAnsi="Comic Sans MS"/>
                <w:sz w:val="24"/>
                <w:szCs w:val="24"/>
              </w:rPr>
              <w:t>,</w:t>
            </w:r>
            <w:r>
              <w:rPr>
                <w:rFonts w:ascii="Comic Sans MS" w:hAnsi="Comic Sans MS"/>
                <w:sz w:val="24"/>
                <w:szCs w:val="24"/>
              </w:rPr>
              <w:t xml:space="preserve"> as we are aware that </w:t>
            </w:r>
            <w:r w:rsidR="007F221F">
              <w:rPr>
                <w:rFonts w:ascii="Comic Sans MS" w:hAnsi="Comic Sans MS"/>
                <w:sz w:val="24"/>
                <w:szCs w:val="24"/>
              </w:rPr>
              <w:t>some members</w:t>
            </w:r>
            <w:r>
              <w:rPr>
                <w:rFonts w:ascii="Comic Sans MS" w:hAnsi="Comic Sans MS"/>
                <w:sz w:val="24"/>
                <w:szCs w:val="24"/>
              </w:rPr>
              <w:t xml:space="preserve"> may be in financial difficulty themselves.</w:t>
            </w:r>
          </w:p>
        </w:tc>
        <w:tc>
          <w:tcPr>
            <w:tcW w:w="255" w:type="dxa"/>
          </w:tcPr>
          <w:p w14:paraId="7EF0600F" w14:textId="77777777" w:rsidR="00D7085A" w:rsidRPr="00D7085A" w:rsidRDefault="00D7085A" w:rsidP="009D1E52">
            <w:pPr>
              <w:rPr>
                <w:rFonts w:ascii="Comic Sans MS" w:hAnsi="Comic Sans MS"/>
                <w:sz w:val="24"/>
                <w:szCs w:val="24"/>
              </w:rPr>
            </w:pPr>
          </w:p>
        </w:tc>
      </w:tr>
      <w:tr w:rsidR="0094079E" w:rsidRPr="00476E11" w14:paraId="36B768F8" w14:textId="77777777" w:rsidTr="009B2BE3">
        <w:tc>
          <w:tcPr>
            <w:tcW w:w="10201" w:type="dxa"/>
            <w:gridSpan w:val="3"/>
          </w:tcPr>
          <w:p w14:paraId="7ED7BC20" w14:textId="2E3FE5BC" w:rsidR="0094079E" w:rsidRPr="00476E11" w:rsidRDefault="00F02270" w:rsidP="00B86C1F">
            <w:pPr>
              <w:pStyle w:val="ListParagraph"/>
              <w:numPr>
                <w:ilvl w:val="0"/>
                <w:numId w:val="7"/>
              </w:numPr>
              <w:rPr>
                <w:rFonts w:ascii="Comic Sans MS" w:hAnsi="Comic Sans MS"/>
                <w:b/>
                <w:bCs/>
                <w:sz w:val="24"/>
                <w:szCs w:val="24"/>
              </w:rPr>
            </w:pPr>
            <w:r w:rsidRPr="00476E11">
              <w:rPr>
                <w:rFonts w:ascii="Comic Sans MS" w:hAnsi="Comic Sans MS"/>
                <w:b/>
                <w:bCs/>
                <w:sz w:val="24"/>
                <w:szCs w:val="24"/>
              </w:rPr>
              <w:br w:type="page"/>
            </w:r>
            <w:r w:rsidR="007F221F">
              <w:rPr>
                <w:rFonts w:ascii="Comic Sans MS" w:hAnsi="Comic Sans MS"/>
                <w:b/>
                <w:bCs/>
                <w:sz w:val="24"/>
                <w:szCs w:val="24"/>
              </w:rPr>
              <w:t>Moving fo</w:t>
            </w:r>
            <w:r w:rsidR="005D7983">
              <w:rPr>
                <w:rFonts w:ascii="Comic Sans MS" w:hAnsi="Comic Sans MS"/>
                <w:b/>
                <w:bCs/>
                <w:sz w:val="24"/>
                <w:szCs w:val="24"/>
              </w:rPr>
              <w:t>r</w:t>
            </w:r>
            <w:r w:rsidR="007F221F">
              <w:rPr>
                <w:rFonts w:ascii="Comic Sans MS" w:hAnsi="Comic Sans MS"/>
                <w:b/>
                <w:bCs/>
                <w:sz w:val="24"/>
                <w:szCs w:val="24"/>
              </w:rPr>
              <w:t>ward</w:t>
            </w:r>
          </w:p>
        </w:tc>
        <w:tc>
          <w:tcPr>
            <w:tcW w:w="255" w:type="dxa"/>
          </w:tcPr>
          <w:p w14:paraId="35591CEC" w14:textId="4E2E23CA" w:rsidR="0094079E" w:rsidRPr="00476E11" w:rsidRDefault="0094079E" w:rsidP="009D1E52">
            <w:pPr>
              <w:rPr>
                <w:rFonts w:ascii="Comic Sans MS" w:hAnsi="Comic Sans MS"/>
                <w:sz w:val="24"/>
                <w:szCs w:val="24"/>
              </w:rPr>
            </w:pPr>
          </w:p>
        </w:tc>
      </w:tr>
      <w:tr w:rsidR="0094079E" w:rsidRPr="003F2C49" w14:paraId="112C9413" w14:textId="77777777" w:rsidTr="009B2BE3">
        <w:tc>
          <w:tcPr>
            <w:tcW w:w="10201" w:type="dxa"/>
            <w:gridSpan w:val="3"/>
          </w:tcPr>
          <w:p w14:paraId="6459DF9B" w14:textId="01EF7F7F" w:rsidR="008D53F6" w:rsidRDefault="005D7983" w:rsidP="005D7983">
            <w:pPr>
              <w:rPr>
                <w:rFonts w:ascii="Comic Sans MS" w:hAnsi="Comic Sans MS"/>
                <w:bCs/>
                <w:sz w:val="24"/>
                <w:szCs w:val="24"/>
              </w:rPr>
            </w:pPr>
            <w:r>
              <w:rPr>
                <w:rFonts w:ascii="Comic Sans MS" w:hAnsi="Comic Sans MS"/>
                <w:bCs/>
                <w:sz w:val="24"/>
                <w:szCs w:val="24"/>
              </w:rPr>
              <w:t xml:space="preserve">We expressed concern that choir members are missing the social aspects of choir, as well as the opportunity to sing together in person, so we will explore the possibility of facilitating </w:t>
            </w:r>
            <w:r w:rsidR="000933E7">
              <w:rPr>
                <w:rFonts w:ascii="Comic Sans MS" w:hAnsi="Comic Sans MS"/>
                <w:bCs/>
                <w:sz w:val="24"/>
                <w:szCs w:val="24"/>
              </w:rPr>
              <w:t>some form of ‘chat room’</w:t>
            </w:r>
            <w:r>
              <w:rPr>
                <w:rFonts w:ascii="Comic Sans MS" w:hAnsi="Comic Sans MS"/>
                <w:bCs/>
                <w:sz w:val="24"/>
                <w:szCs w:val="24"/>
              </w:rPr>
              <w:t xml:space="preserve"> as part of our remote rehearsal sessions.</w:t>
            </w:r>
          </w:p>
          <w:p w14:paraId="3542C6C4" w14:textId="7E54FFB3" w:rsidR="005D7983" w:rsidRPr="005D7983" w:rsidRDefault="005D7983" w:rsidP="005D7983">
            <w:pPr>
              <w:rPr>
                <w:rFonts w:ascii="Comic Sans MS" w:hAnsi="Comic Sans MS"/>
                <w:bCs/>
                <w:sz w:val="24"/>
                <w:szCs w:val="24"/>
              </w:rPr>
            </w:pPr>
            <w:r>
              <w:rPr>
                <w:rFonts w:ascii="Comic Sans MS" w:hAnsi="Comic Sans MS"/>
                <w:bCs/>
                <w:sz w:val="24"/>
                <w:szCs w:val="24"/>
              </w:rPr>
              <w:t>We also considered offering on-line concerts from musicians who are able to provide such a service (for payment</w:t>
            </w:r>
            <w:r w:rsidR="000933E7">
              <w:rPr>
                <w:rFonts w:ascii="Comic Sans MS" w:hAnsi="Comic Sans MS"/>
                <w:bCs/>
                <w:sz w:val="24"/>
                <w:szCs w:val="24"/>
              </w:rPr>
              <w:t xml:space="preserve"> via on-line tickets</w:t>
            </w:r>
            <w:r>
              <w:rPr>
                <w:rFonts w:ascii="Comic Sans MS" w:hAnsi="Comic Sans MS"/>
                <w:bCs/>
                <w:sz w:val="24"/>
                <w:szCs w:val="24"/>
              </w:rPr>
              <w:t>). This needs further discussion and investigation and we will keep members informed after our next meeting.</w:t>
            </w:r>
          </w:p>
        </w:tc>
        <w:tc>
          <w:tcPr>
            <w:tcW w:w="255" w:type="dxa"/>
          </w:tcPr>
          <w:p w14:paraId="5DD00A6B" w14:textId="56CC117F" w:rsidR="00207CF5" w:rsidRPr="003F2C49" w:rsidRDefault="00207CF5" w:rsidP="009D1E52">
            <w:pPr>
              <w:rPr>
                <w:rFonts w:ascii="Comic Sans MS" w:hAnsi="Comic Sans MS"/>
                <w:bCs/>
                <w:sz w:val="24"/>
                <w:szCs w:val="24"/>
              </w:rPr>
            </w:pPr>
          </w:p>
        </w:tc>
      </w:tr>
      <w:tr w:rsidR="009D1E52" w14:paraId="544494D6" w14:textId="77777777" w:rsidTr="009B2BE3">
        <w:tc>
          <w:tcPr>
            <w:tcW w:w="10201" w:type="dxa"/>
            <w:gridSpan w:val="3"/>
          </w:tcPr>
          <w:p w14:paraId="3537061B" w14:textId="04595D68" w:rsidR="009D1E52" w:rsidRPr="00B96E97" w:rsidRDefault="005D7983" w:rsidP="00A66583">
            <w:pPr>
              <w:pStyle w:val="ListParagraph"/>
              <w:numPr>
                <w:ilvl w:val="0"/>
                <w:numId w:val="7"/>
              </w:numPr>
              <w:rPr>
                <w:rFonts w:ascii="Comic Sans MS" w:hAnsi="Comic Sans MS"/>
                <w:b/>
                <w:sz w:val="24"/>
                <w:szCs w:val="24"/>
              </w:rPr>
            </w:pPr>
            <w:r>
              <w:rPr>
                <w:rFonts w:ascii="Comic Sans MS" w:hAnsi="Comic Sans MS"/>
                <w:b/>
                <w:sz w:val="24"/>
                <w:szCs w:val="24"/>
              </w:rPr>
              <w:t xml:space="preserve">Website </w:t>
            </w:r>
          </w:p>
        </w:tc>
        <w:tc>
          <w:tcPr>
            <w:tcW w:w="255" w:type="dxa"/>
          </w:tcPr>
          <w:p w14:paraId="1AF2160C" w14:textId="7B6CACD3" w:rsidR="009D1E52" w:rsidRDefault="009D1E52" w:rsidP="009D1E52">
            <w:pPr>
              <w:rPr>
                <w:rFonts w:ascii="Comic Sans MS" w:hAnsi="Comic Sans MS"/>
                <w:sz w:val="24"/>
                <w:szCs w:val="24"/>
              </w:rPr>
            </w:pPr>
          </w:p>
        </w:tc>
      </w:tr>
      <w:tr w:rsidR="009D1E52" w14:paraId="23826AB1" w14:textId="77777777" w:rsidTr="009B2BE3">
        <w:tc>
          <w:tcPr>
            <w:tcW w:w="10201" w:type="dxa"/>
            <w:gridSpan w:val="3"/>
          </w:tcPr>
          <w:p w14:paraId="660EC4B6" w14:textId="2CD96F18" w:rsidR="008773DD" w:rsidRPr="005D7983" w:rsidRDefault="005D7983" w:rsidP="005D7983">
            <w:pPr>
              <w:rPr>
                <w:rFonts w:ascii="Comic Sans MS" w:hAnsi="Comic Sans MS"/>
                <w:sz w:val="24"/>
                <w:szCs w:val="24"/>
              </w:rPr>
            </w:pPr>
            <w:r>
              <w:rPr>
                <w:rFonts w:ascii="Comic Sans MS" w:hAnsi="Comic Sans MS"/>
                <w:sz w:val="24"/>
                <w:szCs w:val="24"/>
              </w:rPr>
              <w:t xml:space="preserve">Whilst the website looks very similar to </w:t>
            </w:r>
            <w:r w:rsidR="00D56A77">
              <w:rPr>
                <w:rFonts w:ascii="Comic Sans MS" w:hAnsi="Comic Sans MS"/>
                <w:sz w:val="24"/>
                <w:szCs w:val="24"/>
              </w:rPr>
              <w:t>the way</w:t>
            </w:r>
            <w:r>
              <w:rPr>
                <w:rFonts w:ascii="Comic Sans MS" w:hAnsi="Comic Sans MS"/>
                <w:sz w:val="24"/>
                <w:szCs w:val="24"/>
              </w:rPr>
              <w:t xml:space="preserve"> it did before, </w:t>
            </w:r>
            <w:r w:rsidR="00D56A77">
              <w:rPr>
                <w:rFonts w:ascii="Comic Sans MS" w:hAnsi="Comic Sans MS"/>
                <w:sz w:val="24"/>
                <w:szCs w:val="24"/>
              </w:rPr>
              <w:t>the administration</w:t>
            </w:r>
            <w:r>
              <w:rPr>
                <w:rFonts w:ascii="Comic Sans MS" w:hAnsi="Comic Sans MS"/>
                <w:sz w:val="24"/>
                <w:szCs w:val="24"/>
              </w:rPr>
              <w:t xml:space="preserve"> has been changed so that we can</w:t>
            </w:r>
            <w:r w:rsidR="00D56A77">
              <w:rPr>
                <w:rFonts w:ascii="Comic Sans MS" w:hAnsi="Comic Sans MS"/>
                <w:sz w:val="24"/>
                <w:szCs w:val="24"/>
              </w:rPr>
              <w:t xml:space="preserve"> update it easily ourselves. Thanks are due to Chris for organising this and to Mark for continuing to take responsibility for </w:t>
            </w:r>
            <w:r w:rsidR="000933E7">
              <w:rPr>
                <w:rFonts w:ascii="Comic Sans MS" w:hAnsi="Comic Sans MS"/>
                <w:sz w:val="24"/>
                <w:szCs w:val="24"/>
              </w:rPr>
              <w:t>the updates</w:t>
            </w:r>
            <w:r w:rsidR="00D56A77">
              <w:rPr>
                <w:rFonts w:ascii="Comic Sans MS" w:hAnsi="Comic Sans MS"/>
                <w:sz w:val="24"/>
                <w:szCs w:val="24"/>
              </w:rPr>
              <w:t>.</w:t>
            </w:r>
          </w:p>
        </w:tc>
        <w:tc>
          <w:tcPr>
            <w:tcW w:w="255" w:type="dxa"/>
          </w:tcPr>
          <w:p w14:paraId="31B90F08" w14:textId="2712F933" w:rsidR="003C5E78" w:rsidRDefault="003C5E78" w:rsidP="009D1E52">
            <w:pPr>
              <w:rPr>
                <w:rFonts w:ascii="Comic Sans MS" w:hAnsi="Comic Sans MS"/>
                <w:sz w:val="24"/>
                <w:szCs w:val="24"/>
              </w:rPr>
            </w:pPr>
          </w:p>
        </w:tc>
      </w:tr>
      <w:tr w:rsidR="009D1E52" w14:paraId="1B2FE95B" w14:textId="77777777" w:rsidTr="009B2BE3">
        <w:tc>
          <w:tcPr>
            <w:tcW w:w="10201" w:type="dxa"/>
            <w:gridSpan w:val="3"/>
          </w:tcPr>
          <w:p w14:paraId="5D43D866" w14:textId="12ACDB7D" w:rsidR="009D1E52" w:rsidRPr="007514BA" w:rsidRDefault="007514BA" w:rsidP="009D1E52">
            <w:pPr>
              <w:rPr>
                <w:rFonts w:ascii="Comic Sans MS" w:hAnsi="Comic Sans MS"/>
                <w:b/>
                <w:sz w:val="24"/>
                <w:szCs w:val="24"/>
              </w:rPr>
            </w:pPr>
            <w:r>
              <w:br w:type="page"/>
            </w:r>
            <w:r w:rsidR="009D1E52" w:rsidRPr="007514BA">
              <w:rPr>
                <w:rFonts w:ascii="Comic Sans MS" w:hAnsi="Comic Sans MS"/>
                <w:b/>
              </w:rPr>
              <w:br w:type="page"/>
            </w:r>
            <w:r w:rsidR="003276AF">
              <w:rPr>
                <w:rFonts w:ascii="Comic Sans MS" w:hAnsi="Comic Sans MS"/>
                <w:b/>
              </w:rPr>
              <w:t>8</w:t>
            </w:r>
            <w:r w:rsidRPr="007514BA">
              <w:rPr>
                <w:rFonts w:ascii="Comic Sans MS" w:hAnsi="Comic Sans MS"/>
                <w:b/>
              </w:rPr>
              <w:t>.</w:t>
            </w:r>
            <w:r w:rsidR="009D1E52" w:rsidRPr="007514BA">
              <w:rPr>
                <w:rFonts w:ascii="Comic Sans MS" w:hAnsi="Comic Sans MS"/>
                <w:b/>
                <w:sz w:val="24"/>
                <w:szCs w:val="24"/>
              </w:rPr>
              <w:t xml:space="preserve"> </w:t>
            </w:r>
            <w:r w:rsidR="00D56A77">
              <w:rPr>
                <w:rFonts w:ascii="Comic Sans MS" w:hAnsi="Comic Sans MS"/>
                <w:b/>
                <w:sz w:val="24"/>
                <w:szCs w:val="24"/>
              </w:rPr>
              <w:t>Next meeting</w:t>
            </w:r>
          </w:p>
        </w:tc>
        <w:tc>
          <w:tcPr>
            <w:tcW w:w="255" w:type="dxa"/>
          </w:tcPr>
          <w:p w14:paraId="0ED1A191" w14:textId="5B1FDE9D" w:rsidR="009D1E52" w:rsidRDefault="009D1E52" w:rsidP="009D1E52">
            <w:pPr>
              <w:rPr>
                <w:rFonts w:ascii="Comic Sans MS" w:hAnsi="Comic Sans MS"/>
                <w:sz w:val="24"/>
                <w:szCs w:val="24"/>
              </w:rPr>
            </w:pPr>
          </w:p>
        </w:tc>
      </w:tr>
      <w:tr w:rsidR="009D1E52" w14:paraId="465021D5" w14:textId="77777777" w:rsidTr="009B2BE3">
        <w:tc>
          <w:tcPr>
            <w:tcW w:w="10201" w:type="dxa"/>
            <w:gridSpan w:val="3"/>
          </w:tcPr>
          <w:p w14:paraId="23D0C67F" w14:textId="3195AC71" w:rsidR="003276AF" w:rsidRPr="00D56A77" w:rsidRDefault="00D56A77" w:rsidP="00D56A77">
            <w:pPr>
              <w:rPr>
                <w:rFonts w:ascii="Comic Sans MS" w:hAnsi="Comic Sans MS"/>
                <w:sz w:val="24"/>
                <w:szCs w:val="24"/>
              </w:rPr>
            </w:pPr>
            <w:r w:rsidRPr="00D56A77">
              <w:rPr>
                <w:rFonts w:ascii="Comic Sans MS" w:hAnsi="Comic Sans MS"/>
                <w:sz w:val="24"/>
                <w:szCs w:val="24"/>
              </w:rPr>
              <w:t>Wednesday September 23rd</w:t>
            </w:r>
          </w:p>
        </w:tc>
        <w:tc>
          <w:tcPr>
            <w:tcW w:w="255" w:type="dxa"/>
          </w:tcPr>
          <w:p w14:paraId="114CB1DD" w14:textId="622A0BDF" w:rsidR="009D1E52" w:rsidRDefault="009D1E52" w:rsidP="009D1E52">
            <w:pPr>
              <w:rPr>
                <w:rFonts w:ascii="Comic Sans MS" w:hAnsi="Comic Sans MS"/>
                <w:sz w:val="24"/>
                <w:szCs w:val="24"/>
              </w:rPr>
            </w:pPr>
          </w:p>
        </w:tc>
      </w:tr>
    </w:tbl>
    <w:p w14:paraId="593427D4" w14:textId="4687A71D" w:rsidR="005271F2" w:rsidRDefault="005271F2"/>
    <w:sectPr w:rsidR="005271F2" w:rsidSect="00F87A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BCAB" w14:textId="77777777" w:rsidR="00DC0819" w:rsidRDefault="00DC0819" w:rsidP="003520BA">
      <w:pPr>
        <w:spacing w:after="0" w:line="240" w:lineRule="auto"/>
      </w:pPr>
      <w:r>
        <w:separator/>
      </w:r>
    </w:p>
  </w:endnote>
  <w:endnote w:type="continuationSeparator" w:id="0">
    <w:p w14:paraId="7AB46133" w14:textId="77777777" w:rsidR="00DC0819" w:rsidRDefault="00DC0819" w:rsidP="003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558704"/>
      <w:docPartObj>
        <w:docPartGallery w:val="Page Numbers (Bottom of Page)"/>
        <w:docPartUnique/>
      </w:docPartObj>
    </w:sdtPr>
    <w:sdtEndPr>
      <w:rPr>
        <w:noProof/>
      </w:rPr>
    </w:sdtEndPr>
    <w:sdtContent>
      <w:p w14:paraId="62643C78" w14:textId="77777777" w:rsidR="00634D5B" w:rsidRDefault="00634D5B">
        <w:pPr>
          <w:pStyle w:val="Footer"/>
          <w:jc w:val="center"/>
        </w:pPr>
        <w:r>
          <w:fldChar w:fldCharType="begin"/>
        </w:r>
        <w:r>
          <w:instrText xml:space="preserve"> PAGE   \* MERGEFORMAT </w:instrText>
        </w:r>
        <w:r>
          <w:fldChar w:fldCharType="separate"/>
        </w:r>
        <w:r w:rsidR="00807C2C">
          <w:rPr>
            <w:noProof/>
          </w:rPr>
          <w:t>1</w:t>
        </w:r>
        <w:r>
          <w:rPr>
            <w:noProof/>
          </w:rPr>
          <w:fldChar w:fldCharType="end"/>
        </w:r>
      </w:p>
    </w:sdtContent>
  </w:sdt>
  <w:p w14:paraId="3A70A3C2" w14:textId="77777777" w:rsidR="00634D5B" w:rsidRDefault="0063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877E" w14:textId="77777777" w:rsidR="00DC0819" w:rsidRDefault="00DC0819" w:rsidP="003520BA">
      <w:pPr>
        <w:spacing w:after="0" w:line="240" w:lineRule="auto"/>
      </w:pPr>
      <w:r>
        <w:separator/>
      </w:r>
    </w:p>
  </w:footnote>
  <w:footnote w:type="continuationSeparator" w:id="0">
    <w:p w14:paraId="70E97772" w14:textId="77777777" w:rsidR="00DC0819" w:rsidRDefault="00DC0819" w:rsidP="0035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42F"/>
    <w:multiLevelType w:val="hybridMultilevel"/>
    <w:tmpl w:val="72E64806"/>
    <w:lvl w:ilvl="0" w:tplc="434E6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7F8A"/>
    <w:multiLevelType w:val="hybridMultilevel"/>
    <w:tmpl w:val="9BCC67BE"/>
    <w:lvl w:ilvl="0" w:tplc="BD20288A">
      <w:start w:val="1"/>
      <w:numFmt w:val="decimal"/>
      <w:lvlText w:val="%1."/>
      <w:lvlJc w:val="left"/>
      <w:pPr>
        <w:ind w:left="360" w:hanging="360"/>
      </w:pPr>
      <w:rPr>
        <w:rFonts w:hint="default"/>
        <w:b/>
      </w:rPr>
    </w:lvl>
    <w:lvl w:ilvl="1" w:tplc="46C666F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A5197"/>
    <w:multiLevelType w:val="hybridMultilevel"/>
    <w:tmpl w:val="93546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2902F2"/>
    <w:multiLevelType w:val="hybridMultilevel"/>
    <w:tmpl w:val="7638A2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497C52"/>
    <w:multiLevelType w:val="hybridMultilevel"/>
    <w:tmpl w:val="CB3092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CB2D1E"/>
    <w:multiLevelType w:val="hybridMultilevel"/>
    <w:tmpl w:val="D6EA82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3B34A2"/>
    <w:multiLevelType w:val="hybridMultilevel"/>
    <w:tmpl w:val="05748498"/>
    <w:lvl w:ilvl="0" w:tplc="F5A665B4">
      <w:start w:val="9"/>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65567"/>
    <w:multiLevelType w:val="hybridMultilevel"/>
    <w:tmpl w:val="132031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0C5CC4"/>
    <w:multiLevelType w:val="hybridMultilevel"/>
    <w:tmpl w:val="272074F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E26764"/>
    <w:multiLevelType w:val="hybridMultilevel"/>
    <w:tmpl w:val="E9D4143E"/>
    <w:lvl w:ilvl="0" w:tplc="E838283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EA2AF0"/>
    <w:multiLevelType w:val="hybridMultilevel"/>
    <w:tmpl w:val="F8F69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8064AD"/>
    <w:multiLevelType w:val="hybridMultilevel"/>
    <w:tmpl w:val="0CEE51DC"/>
    <w:lvl w:ilvl="0" w:tplc="08090017">
      <w:start w:val="1"/>
      <w:numFmt w:val="lowerLetter"/>
      <w:lvlText w:val="%1)"/>
      <w:lvlJc w:val="left"/>
      <w:pPr>
        <w:ind w:left="360" w:hanging="360"/>
      </w:pPr>
      <w:rPr>
        <w:rFonts w:hint="default"/>
        <w:b/>
      </w:rPr>
    </w:lvl>
    <w:lvl w:ilvl="1" w:tplc="46C666F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FE516F"/>
    <w:multiLevelType w:val="hybridMultilevel"/>
    <w:tmpl w:val="A2E0DA68"/>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025EEF"/>
    <w:multiLevelType w:val="hybridMultilevel"/>
    <w:tmpl w:val="9184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56424"/>
    <w:multiLevelType w:val="hybridMultilevel"/>
    <w:tmpl w:val="2A3CC6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1336A5"/>
    <w:multiLevelType w:val="hybridMultilevel"/>
    <w:tmpl w:val="645C8730"/>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9795BF3"/>
    <w:multiLevelType w:val="hybridMultilevel"/>
    <w:tmpl w:val="BCE67BCE"/>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3"/>
  </w:num>
  <w:num w:numId="5">
    <w:abstractNumId w:val="2"/>
  </w:num>
  <w:num w:numId="6">
    <w:abstractNumId w:val="10"/>
  </w:num>
  <w:num w:numId="7">
    <w:abstractNumId w:val="1"/>
  </w:num>
  <w:num w:numId="8">
    <w:abstractNumId w:val="14"/>
  </w:num>
  <w:num w:numId="9">
    <w:abstractNumId w:val="15"/>
  </w:num>
  <w:num w:numId="10">
    <w:abstractNumId w:val="5"/>
  </w:num>
  <w:num w:numId="11">
    <w:abstractNumId w:val="12"/>
  </w:num>
  <w:num w:numId="12">
    <w:abstractNumId w:val="13"/>
  </w:num>
  <w:num w:numId="13">
    <w:abstractNumId w:val="8"/>
  </w:num>
  <w:num w:numId="14">
    <w:abstractNumId w:val="7"/>
  </w:num>
  <w:num w:numId="15">
    <w:abstractNumId w:val="6"/>
  </w:num>
  <w:num w:numId="16">
    <w:abstractNumId w:val="11"/>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66"/>
    <w:rsid w:val="000220B5"/>
    <w:rsid w:val="0002533F"/>
    <w:rsid w:val="00027598"/>
    <w:rsid w:val="000300AB"/>
    <w:rsid w:val="0003361F"/>
    <w:rsid w:val="00040043"/>
    <w:rsid w:val="00042D56"/>
    <w:rsid w:val="00053E6E"/>
    <w:rsid w:val="0005683D"/>
    <w:rsid w:val="00076731"/>
    <w:rsid w:val="0007767A"/>
    <w:rsid w:val="000879E8"/>
    <w:rsid w:val="000929BA"/>
    <w:rsid w:val="000933E7"/>
    <w:rsid w:val="000935F2"/>
    <w:rsid w:val="000965E9"/>
    <w:rsid w:val="00096F58"/>
    <w:rsid w:val="000A1B68"/>
    <w:rsid w:val="000A727C"/>
    <w:rsid w:val="000B2AC4"/>
    <w:rsid w:val="00105196"/>
    <w:rsid w:val="00116D02"/>
    <w:rsid w:val="00131CE5"/>
    <w:rsid w:val="0013592C"/>
    <w:rsid w:val="001430D4"/>
    <w:rsid w:val="00153424"/>
    <w:rsid w:val="00154E59"/>
    <w:rsid w:val="00177E5A"/>
    <w:rsid w:val="0018262E"/>
    <w:rsid w:val="001838B4"/>
    <w:rsid w:val="00186C43"/>
    <w:rsid w:val="001B41F8"/>
    <w:rsid w:val="001B6BE0"/>
    <w:rsid w:val="001C2CD1"/>
    <w:rsid w:val="001C6E7B"/>
    <w:rsid w:val="001E3A43"/>
    <w:rsid w:val="002032FF"/>
    <w:rsid w:val="00207CF5"/>
    <w:rsid w:val="00214806"/>
    <w:rsid w:val="002161D1"/>
    <w:rsid w:val="00220FB6"/>
    <w:rsid w:val="00222C0E"/>
    <w:rsid w:val="00225556"/>
    <w:rsid w:val="00232C3E"/>
    <w:rsid w:val="00243665"/>
    <w:rsid w:val="00243802"/>
    <w:rsid w:val="002633A5"/>
    <w:rsid w:val="002650DC"/>
    <w:rsid w:val="002651CF"/>
    <w:rsid w:val="00265B5C"/>
    <w:rsid w:val="00266C65"/>
    <w:rsid w:val="002866C2"/>
    <w:rsid w:val="0029154F"/>
    <w:rsid w:val="002968D0"/>
    <w:rsid w:val="002C1E58"/>
    <w:rsid w:val="002D1045"/>
    <w:rsid w:val="002D6678"/>
    <w:rsid w:val="002F5B9D"/>
    <w:rsid w:val="00326AA2"/>
    <w:rsid w:val="003276AF"/>
    <w:rsid w:val="003422B4"/>
    <w:rsid w:val="00343DD3"/>
    <w:rsid w:val="003520BA"/>
    <w:rsid w:val="00393CA6"/>
    <w:rsid w:val="003A201B"/>
    <w:rsid w:val="003A538D"/>
    <w:rsid w:val="003B2BC0"/>
    <w:rsid w:val="003C17BE"/>
    <w:rsid w:val="003C5E78"/>
    <w:rsid w:val="003C6307"/>
    <w:rsid w:val="003E4BEB"/>
    <w:rsid w:val="003F2C49"/>
    <w:rsid w:val="003F4399"/>
    <w:rsid w:val="00402AC3"/>
    <w:rsid w:val="00405E04"/>
    <w:rsid w:val="004157B6"/>
    <w:rsid w:val="0042296F"/>
    <w:rsid w:val="00426F53"/>
    <w:rsid w:val="004364A2"/>
    <w:rsid w:val="00441CA0"/>
    <w:rsid w:val="00452FBB"/>
    <w:rsid w:val="004732BA"/>
    <w:rsid w:val="00476E11"/>
    <w:rsid w:val="004847D4"/>
    <w:rsid w:val="004944FD"/>
    <w:rsid w:val="00497D8E"/>
    <w:rsid w:val="004B10A4"/>
    <w:rsid w:val="004B48FA"/>
    <w:rsid w:val="004D07B6"/>
    <w:rsid w:val="004D07FF"/>
    <w:rsid w:val="004D53B9"/>
    <w:rsid w:val="004E4A9D"/>
    <w:rsid w:val="004E5FF3"/>
    <w:rsid w:val="004F75BD"/>
    <w:rsid w:val="0051448B"/>
    <w:rsid w:val="005209FE"/>
    <w:rsid w:val="00522511"/>
    <w:rsid w:val="0052543B"/>
    <w:rsid w:val="005271F2"/>
    <w:rsid w:val="00535B73"/>
    <w:rsid w:val="00546469"/>
    <w:rsid w:val="00547838"/>
    <w:rsid w:val="0055148B"/>
    <w:rsid w:val="0055463C"/>
    <w:rsid w:val="0056108D"/>
    <w:rsid w:val="00563222"/>
    <w:rsid w:val="0057056A"/>
    <w:rsid w:val="005721E5"/>
    <w:rsid w:val="00594640"/>
    <w:rsid w:val="005A49FB"/>
    <w:rsid w:val="005A4F38"/>
    <w:rsid w:val="005A60DB"/>
    <w:rsid w:val="005A63E7"/>
    <w:rsid w:val="005A6615"/>
    <w:rsid w:val="005B64D8"/>
    <w:rsid w:val="005D19A6"/>
    <w:rsid w:val="005D45BA"/>
    <w:rsid w:val="005D739B"/>
    <w:rsid w:val="005D7983"/>
    <w:rsid w:val="005F2960"/>
    <w:rsid w:val="00614F11"/>
    <w:rsid w:val="006169C7"/>
    <w:rsid w:val="006257A7"/>
    <w:rsid w:val="00634D5B"/>
    <w:rsid w:val="006434FF"/>
    <w:rsid w:val="00653F3A"/>
    <w:rsid w:val="00655553"/>
    <w:rsid w:val="00664034"/>
    <w:rsid w:val="00664E93"/>
    <w:rsid w:val="00667A44"/>
    <w:rsid w:val="006C172B"/>
    <w:rsid w:val="006C1C47"/>
    <w:rsid w:val="006C4CF6"/>
    <w:rsid w:val="006D38BC"/>
    <w:rsid w:val="006D7C43"/>
    <w:rsid w:val="006D7FA2"/>
    <w:rsid w:val="006E3A1F"/>
    <w:rsid w:val="006F045B"/>
    <w:rsid w:val="006F7AED"/>
    <w:rsid w:val="006F7F8E"/>
    <w:rsid w:val="00720A73"/>
    <w:rsid w:val="0073034D"/>
    <w:rsid w:val="00735726"/>
    <w:rsid w:val="007514BA"/>
    <w:rsid w:val="00757EE3"/>
    <w:rsid w:val="007B17D1"/>
    <w:rsid w:val="007B36A6"/>
    <w:rsid w:val="007C441B"/>
    <w:rsid w:val="007C4A3C"/>
    <w:rsid w:val="007D3489"/>
    <w:rsid w:val="007F221F"/>
    <w:rsid w:val="007F3C85"/>
    <w:rsid w:val="00800E14"/>
    <w:rsid w:val="008055A0"/>
    <w:rsid w:val="00805C02"/>
    <w:rsid w:val="00807C2C"/>
    <w:rsid w:val="0081282B"/>
    <w:rsid w:val="00831082"/>
    <w:rsid w:val="0083140E"/>
    <w:rsid w:val="00832E6A"/>
    <w:rsid w:val="008532FA"/>
    <w:rsid w:val="00860C05"/>
    <w:rsid w:val="00862D3C"/>
    <w:rsid w:val="008715BC"/>
    <w:rsid w:val="00874B2F"/>
    <w:rsid w:val="008773DD"/>
    <w:rsid w:val="00882EEE"/>
    <w:rsid w:val="00884D22"/>
    <w:rsid w:val="00886926"/>
    <w:rsid w:val="008925A4"/>
    <w:rsid w:val="0089407E"/>
    <w:rsid w:val="008942E2"/>
    <w:rsid w:val="008A3BDE"/>
    <w:rsid w:val="008A6E88"/>
    <w:rsid w:val="008B0F78"/>
    <w:rsid w:val="008B4ADD"/>
    <w:rsid w:val="008B588F"/>
    <w:rsid w:val="008C3BE2"/>
    <w:rsid w:val="008C53E4"/>
    <w:rsid w:val="008D53F6"/>
    <w:rsid w:val="008E1A38"/>
    <w:rsid w:val="008F31ED"/>
    <w:rsid w:val="008F77E9"/>
    <w:rsid w:val="00900D01"/>
    <w:rsid w:val="00901086"/>
    <w:rsid w:val="0090394F"/>
    <w:rsid w:val="00905294"/>
    <w:rsid w:val="00907FB8"/>
    <w:rsid w:val="009145E0"/>
    <w:rsid w:val="0091485D"/>
    <w:rsid w:val="00920B57"/>
    <w:rsid w:val="00922CAE"/>
    <w:rsid w:val="00924941"/>
    <w:rsid w:val="00926BBB"/>
    <w:rsid w:val="00935C96"/>
    <w:rsid w:val="0094079E"/>
    <w:rsid w:val="0094151C"/>
    <w:rsid w:val="009417A8"/>
    <w:rsid w:val="00953722"/>
    <w:rsid w:val="00953844"/>
    <w:rsid w:val="009601CF"/>
    <w:rsid w:val="009916C7"/>
    <w:rsid w:val="009924D7"/>
    <w:rsid w:val="009A3FCD"/>
    <w:rsid w:val="009B03A1"/>
    <w:rsid w:val="009B2A1E"/>
    <w:rsid w:val="009B2BE3"/>
    <w:rsid w:val="009B2F1A"/>
    <w:rsid w:val="009B59C9"/>
    <w:rsid w:val="009D1E52"/>
    <w:rsid w:val="009D72AE"/>
    <w:rsid w:val="009E2C0E"/>
    <w:rsid w:val="009E59F4"/>
    <w:rsid w:val="00A17E63"/>
    <w:rsid w:val="00A30B8B"/>
    <w:rsid w:val="00A32F66"/>
    <w:rsid w:val="00A3569D"/>
    <w:rsid w:val="00A36AB3"/>
    <w:rsid w:val="00A36E7E"/>
    <w:rsid w:val="00A47438"/>
    <w:rsid w:val="00A55031"/>
    <w:rsid w:val="00A66583"/>
    <w:rsid w:val="00A80440"/>
    <w:rsid w:val="00A82C29"/>
    <w:rsid w:val="00A859FA"/>
    <w:rsid w:val="00A92EFD"/>
    <w:rsid w:val="00A933C2"/>
    <w:rsid w:val="00A9377F"/>
    <w:rsid w:val="00A93ED2"/>
    <w:rsid w:val="00A94C2E"/>
    <w:rsid w:val="00AA2D35"/>
    <w:rsid w:val="00AA413E"/>
    <w:rsid w:val="00AA518E"/>
    <w:rsid w:val="00AB638C"/>
    <w:rsid w:val="00AB79EB"/>
    <w:rsid w:val="00AC35A3"/>
    <w:rsid w:val="00AD0C8A"/>
    <w:rsid w:val="00AD1A20"/>
    <w:rsid w:val="00AE2098"/>
    <w:rsid w:val="00AE2518"/>
    <w:rsid w:val="00AF3D70"/>
    <w:rsid w:val="00B054D9"/>
    <w:rsid w:val="00B13859"/>
    <w:rsid w:val="00B143E4"/>
    <w:rsid w:val="00B15B19"/>
    <w:rsid w:val="00B334AA"/>
    <w:rsid w:val="00B532AA"/>
    <w:rsid w:val="00B560E3"/>
    <w:rsid w:val="00B666BE"/>
    <w:rsid w:val="00B769D6"/>
    <w:rsid w:val="00B77421"/>
    <w:rsid w:val="00B86C1F"/>
    <w:rsid w:val="00B9053A"/>
    <w:rsid w:val="00B96E97"/>
    <w:rsid w:val="00B97591"/>
    <w:rsid w:val="00BB47D2"/>
    <w:rsid w:val="00BB54DB"/>
    <w:rsid w:val="00BE07DC"/>
    <w:rsid w:val="00BF4F7A"/>
    <w:rsid w:val="00C00FE0"/>
    <w:rsid w:val="00C14095"/>
    <w:rsid w:val="00C163D9"/>
    <w:rsid w:val="00C2017F"/>
    <w:rsid w:val="00C26DD3"/>
    <w:rsid w:val="00C33FD6"/>
    <w:rsid w:val="00C47A29"/>
    <w:rsid w:val="00C503CF"/>
    <w:rsid w:val="00C50616"/>
    <w:rsid w:val="00C56160"/>
    <w:rsid w:val="00C81AD8"/>
    <w:rsid w:val="00C935F3"/>
    <w:rsid w:val="00C96595"/>
    <w:rsid w:val="00CA286E"/>
    <w:rsid w:val="00CB1007"/>
    <w:rsid w:val="00CB4866"/>
    <w:rsid w:val="00CF2670"/>
    <w:rsid w:val="00D07D66"/>
    <w:rsid w:val="00D105B4"/>
    <w:rsid w:val="00D10E6D"/>
    <w:rsid w:val="00D17D85"/>
    <w:rsid w:val="00D3058A"/>
    <w:rsid w:val="00D353D1"/>
    <w:rsid w:val="00D43BB2"/>
    <w:rsid w:val="00D56A77"/>
    <w:rsid w:val="00D575D4"/>
    <w:rsid w:val="00D63961"/>
    <w:rsid w:val="00D67E34"/>
    <w:rsid w:val="00D7085A"/>
    <w:rsid w:val="00D7744F"/>
    <w:rsid w:val="00D8317A"/>
    <w:rsid w:val="00D83C8C"/>
    <w:rsid w:val="00D8550D"/>
    <w:rsid w:val="00D937B2"/>
    <w:rsid w:val="00DA4F1F"/>
    <w:rsid w:val="00DB4CB0"/>
    <w:rsid w:val="00DC0819"/>
    <w:rsid w:val="00DC1EAF"/>
    <w:rsid w:val="00DF1E6C"/>
    <w:rsid w:val="00E1755C"/>
    <w:rsid w:val="00E24A2E"/>
    <w:rsid w:val="00E278B2"/>
    <w:rsid w:val="00E30D8D"/>
    <w:rsid w:val="00E33E99"/>
    <w:rsid w:val="00E5514C"/>
    <w:rsid w:val="00E609B3"/>
    <w:rsid w:val="00EA1247"/>
    <w:rsid w:val="00EA3870"/>
    <w:rsid w:val="00EB28BD"/>
    <w:rsid w:val="00ED4A03"/>
    <w:rsid w:val="00EE11EA"/>
    <w:rsid w:val="00EE25D0"/>
    <w:rsid w:val="00EE31CC"/>
    <w:rsid w:val="00EE3B73"/>
    <w:rsid w:val="00F02270"/>
    <w:rsid w:val="00F035D7"/>
    <w:rsid w:val="00F30EB3"/>
    <w:rsid w:val="00F42E3F"/>
    <w:rsid w:val="00F43EE4"/>
    <w:rsid w:val="00F44AF6"/>
    <w:rsid w:val="00F55179"/>
    <w:rsid w:val="00F63565"/>
    <w:rsid w:val="00F72479"/>
    <w:rsid w:val="00F8012A"/>
    <w:rsid w:val="00F87A9F"/>
    <w:rsid w:val="00F9125C"/>
    <w:rsid w:val="00F95C32"/>
    <w:rsid w:val="00F96FAD"/>
    <w:rsid w:val="00FB34C6"/>
    <w:rsid w:val="00FC52B4"/>
    <w:rsid w:val="00FE5E75"/>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7C2"/>
  <w15:chartTrackingRefBased/>
  <w15:docId w15:val="{0BAF163D-378D-4FB8-8CDE-B80B6DF5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B2"/>
    <w:pPr>
      <w:ind w:left="720"/>
      <w:contextualSpacing/>
    </w:pPr>
  </w:style>
  <w:style w:type="paragraph" w:styleId="Header">
    <w:name w:val="header"/>
    <w:basedOn w:val="Normal"/>
    <w:link w:val="HeaderChar"/>
    <w:uiPriority w:val="99"/>
    <w:unhideWhenUsed/>
    <w:rsid w:val="0035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BA"/>
  </w:style>
  <w:style w:type="paragraph" w:styleId="Footer">
    <w:name w:val="footer"/>
    <w:basedOn w:val="Normal"/>
    <w:link w:val="FooterChar"/>
    <w:uiPriority w:val="99"/>
    <w:unhideWhenUsed/>
    <w:rsid w:val="0035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BA"/>
  </w:style>
  <w:style w:type="paragraph" w:styleId="BalloonText">
    <w:name w:val="Balloon Text"/>
    <w:basedOn w:val="Normal"/>
    <w:link w:val="BalloonTextChar"/>
    <w:uiPriority w:val="99"/>
    <w:semiHidden/>
    <w:unhideWhenUsed/>
    <w:rsid w:val="0003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Griffiths</dc:creator>
  <cp:keywords/>
  <dc:description/>
  <cp:lastModifiedBy>eileen</cp:lastModifiedBy>
  <cp:revision>12</cp:revision>
  <cp:lastPrinted>2019-05-03T14:37:00Z</cp:lastPrinted>
  <dcterms:created xsi:type="dcterms:W3CDTF">2020-01-31T12:36:00Z</dcterms:created>
  <dcterms:modified xsi:type="dcterms:W3CDTF">2020-08-27T11:44:00Z</dcterms:modified>
</cp:coreProperties>
</file>