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DF95" w14:textId="014061F3" w:rsidR="003E4BEB" w:rsidRPr="003520BA" w:rsidRDefault="00F87A9F" w:rsidP="00F87A9F">
      <w:pPr>
        <w:jc w:val="center"/>
        <w:rPr>
          <w:rFonts w:ascii="Comic Sans MS" w:hAnsi="Comic Sans MS"/>
          <w:b/>
          <w:sz w:val="28"/>
          <w:szCs w:val="28"/>
        </w:rPr>
      </w:pPr>
      <w:r w:rsidRPr="003520BA">
        <w:rPr>
          <w:rFonts w:ascii="Comic Sans MS" w:hAnsi="Comic Sans MS"/>
          <w:b/>
          <w:sz w:val="28"/>
          <w:szCs w:val="28"/>
        </w:rPr>
        <w:t xml:space="preserve">Guildford Vox Committee </w:t>
      </w:r>
      <w:r w:rsidR="00E15468">
        <w:rPr>
          <w:rFonts w:ascii="Comic Sans MS" w:hAnsi="Comic Sans MS"/>
          <w:b/>
          <w:sz w:val="28"/>
          <w:szCs w:val="28"/>
        </w:rPr>
        <w:t xml:space="preserve">Zoom </w:t>
      </w:r>
      <w:r w:rsidRPr="003520BA">
        <w:rPr>
          <w:rFonts w:ascii="Comic Sans MS" w:hAnsi="Comic Sans MS"/>
          <w:b/>
          <w:sz w:val="28"/>
          <w:szCs w:val="28"/>
        </w:rPr>
        <w:t>Meeting</w:t>
      </w:r>
      <w:r w:rsidR="008C53E4">
        <w:rPr>
          <w:rFonts w:ascii="Comic Sans MS" w:hAnsi="Comic Sans MS"/>
          <w:b/>
          <w:sz w:val="28"/>
          <w:szCs w:val="28"/>
        </w:rPr>
        <w:t xml:space="preserve"> – </w:t>
      </w:r>
      <w:r w:rsidR="000A2F42">
        <w:rPr>
          <w:rFonts w:ascii="Comic Sans MS" w:hAnsi="Comic Sans MS"/>
          <w:b/>
          <w:sz w:val="28"/>
          <w:szCs w:val="28"/>
        </w:rPr>
        <w:t xml:space="preserve">Summary </w:t>
      </w:r>
      <w:r w:rsidR="008C53E4">
        <w:rPr>
          <w:rFonts w:ascii="Comic Sans MS" w:hAnsi="Comic Sans MS"/>
          <w:b/>
          <w:sz w:val="28"/>
          <w:szCs w:val="28"/>
        </w:rPr>
        <w:t>Minutes</w:t>
      </w:r>
    </w:p>
    <w:p w14:paraId="446F2F05" w14:textId="70596CAD" w:rsidR="00D10E6D" w:rsidRPr="003520BA" w:rsidRDefault="00B97591" w:rsidP="00F87A9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Wednesday </w:t>
      </w:r>
      <w:r w:rsidR="00DB34B6">
        <w:rPr>
          <w:rFonts w:ascii="Comic Sans MS" w:hAnsi="Comic Sans MS"/>
          <w:b/>
          <w:sz w:val="28"/>
          <w:szCs w:val="28"/>
        </w:rPr>
        <w:t>September 30</w:t>
      </w:r>
      <w:r w:rsidR="00DB34B6" w:rsidRPr="00DB34B6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DB34B6">
        <w:rPr>
          <w:rFonts w:ascii="Comic Sans MS" w:hAnsi="Comic Sans MS"/>
          <w:b/>
          <w:sz w:val="28"/>
          <w:szCs w:val="28"/>
        </w:rPr>
        <w:t xml:space="preserve"> </w:t>
      </w:r>
      <w:r w:rsidR="00E15468">
        <w:rPr>
          <w:rFonts w:ascii="Comic Sans MS" w:hAnsi="Comic Sans MS"/>
          <w:b/>
          <w:sz w:val="28"/>
          <w:szCs w:val="28"/>
        </w:rPr>
        <w:t>2020 7.00.p.m.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3143"/>
        <w:gridCol w:w="2091"/>
        <w:gridCol w:w="1884"/>
      </w:tblGrid>
      <w:tr w:rsidR="009D1E52" w:rsidRPr="002C2752" w14:paraId="7C0EAEC2" w14:textId="77777777" w:rsidTr="00D10E6D">
        <w:tc>
          <w:tcPr>
            <w:tcW w:w="10456" w:type="dxa"/>
            <w:gridSpan w:val="4"/>
          </w:tcPr>
          <w:p w14:paraId="30746335" w14:textId="106E0FB1" w:rsidR="009D1E52" w:rsidRPr="002C2752" w:rsidRDefault="000935F2" w:rsidP="000935F2">
            <w:p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Agenda Items</w:t>
            </w:r>
            <w:r w:rsidR="00E24A2E" w:rsidRPr="002C2752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94151C" w:rsidRPr="002C2752" w14:paraId="562A566F" w14:textId="77777777" w:rsidTr="00D10E6D">
        <w:tc>
          <w:tcPr>
            <w:tcW w:w="10456" w:type="dxa"/>
            <w:gridSpan w:val="4"/>
          </w:tcPr>
          <w:p w14:paraId="786BAF20" w14:textId="5A47B044" w:rsidR="0094151C" w:rsidRPr="002C2752" w:rsidRDefault="0094151C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  <w:b/>
              </w:rPr>
              <w:t>Present:</w:t>
            </w:r>
          </w:p>
        </w:tc>
      </w:tr>
      <w:tr w:rsidR="00DF1E6C" w:rsidRPr="002C2752" w14:paraId="46811CA7" w14:textId="77777777" w:rsidTr="0005683D">
        <w:trPr>
          <w:trHeight w:val="340"/>
        </w:trPr>
        <w:tc>
          <w:tcPr>
            <w:tcW w:w="3338" w:type="dxa"/>
          </w:tcPr>
          <w:p w14:paraId="3142CB40" w14:textId="736BDA34" w:rsidR="00DF1E6C" w:rsidRPr="002C2752" w:rsidRDefault="00E15468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Chris Clarke</w:t>
            </w:r>
          </w:p>
        </w:tc>
        <w:tc>
          <w:tcPr>
            <w:tcW w:w="3143" w:type="dxa"/>
          </w:tcPr>
          <w:p w14:paraId="6A7C1171" w14:textId="59B3A298" w:rsidR="00DF1E6C" w:rsidRPr="002C2752" w:rsidRDefault="00B97591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Mark Dunham</w:t>
            </w:r>
          </w:p>
        </w:tc>
        <w:tc>
          <w:tcPr>
            <w:tcW w:w="3975" w:type="dxa"/>
            <w:gridSpan w:val="2"/>
          </w:tcPr>
          <w:p w14:paraId="34B608EC" w14:textId="1696DC8C" w:rsidR="00DF1E6C" w:rsidRPr="002C2752" w:rsidRDefault="0089407E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Eileen Griffiths</w:t>
            </w:r>
          </w:p>
        </w:tc>
      </w:tr>
      <w:tr w:rsidR="00DF1E6C" w:rsidRPr="002C2752" w14:paraId="680EB40A" w14:textId="77777777" w:rsidTr="0005683D">
        <w:trPr>
          <w:trHeight w:val="340"/>
        </w:trPr>
        <w:tc>
          <w:tcPr>
            <w:tcW w:w="3338" w:type="dxa"/>
          </w:tcPr>
          <w:p w14:paraId="376BF2BF" w14:textId="7DDCDD68" w:rsidR="00DF1E6C" w:rsidRPr="002C2752" w:rsidRDefault="00E15468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Briony Hancock</w:t>
            </w:r>
          </w:p>
        </w:tc>
        <w:tc>
          <w:tcPr>
            <w:tcW w:w="3143" w:type="dxa"/>
          </w:tcPr>
          <w:p w14:paraId="434C5314" w14:textId="77777777" w:rsidR="00DF1E6C" w:rsidRPr="002C2752" w:rsidRDefault="002032FF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Janet Thomson</w:t>
            </w:r>
          </w:p>
        </w:tc>
        <w:tc>
          <w:tcPr>
            <w:tcW w:w="3975" w:type="dxa"/>
            <w:gridSpan w:val="2"/>
          </w:tcPr>
          <w:p w14:paraId="621C0593" w14:textId="48D612A8" w:rsidR="00DF1E6C" w:rsidRPr="002C2752" w:rsidRDefault="00DB34B6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Ben Thomas</w:t>
            </w:r>
          </w:p>
        </w:tc>
      </w:tr>
      <w:tr w:rsidR="00DB34B6" w:rsidRPr="002C2752" w14:paraId="652ACAC7" w14:textId="77777777" w:rsidTr="0005683D">
        <w:trPr>
          <w:trHeight w:val="340"/>
        </w:trPr>
        <w:tc>
          <w:tcPr>
            <w:tcW w:w="3338" w:type="dxa"/>
          </w:tcPr>
          <w:p w14:paraId="20953D82" w14:textId="6A8F5F8D" w:rsidR="00DB34B6" w:rsidRPr="002C2752" w:rsidRDefault="00DB34B6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David Stokes</w:t>
            </w:r>
          </w:p>
        </w:tc>
        <w:tc>
          <w:tcPr>
            <w:tcW w:w="3143" w:type="dxa"/>
          </w:tcPr>
          <w:p w14:paraId="186574C7" w14:textId="3356256A" w:rsidR="00DB34B6" w:rsidRPr="002C2752" w:rsidRDefault="00DB34B6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Geoff Whitehouse</w:t>
            </w:r>
          </w:p>
        </w:tc>
        <w:tc>
          <w:tcPr>
            <w:tcW w:w="3975" w:type="dxa"/>
            <w:gridSpan w:val="2"/>
          </w:tcPr>
          <w:p w14:paraId="073DB3E3" w14:textId="3776FFEB" w:rsidR="00DB34B6" w:rsidRPr="002C2752" w:rsidRDefault="00DB34B6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Anna Tabbush</w:t>
            </w:r>
          </w:p>
        </w:tc>
      </w:tr>
      <w:tr w:rsidR="0094151C" w:rsidRPr="002C2752" w14:paraId="6BD232ED" w14:textId="77777777" w:rsidTr="00D10E6D">
        <w:tc>
          <w:tcPr>
            <w:tcW w:w="10456" w:type="dxa"/>
            <w:gridSpan w:val="4"/>
          </w:tcPr>
          <w:p w14:paraId="171DC318" w14:textId="4BF30D5C" w:rsidR="0094151C" w:rsidRPr="002C2752" w:rsidRDefault="0094151C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  <w:b/>
              </w:rPr>
              <w:t>Apologies:</w:t>
            </w:r>
            <w:r w:rsidR="00DB34B6" w:rsidRPr="002C2752">
              <w:rPr>
                <w:rFonts w:ascii="Comic Sans MS" w:hAnsi="Comic Sans MS"/>
                <w:b/>
              </w:rPr>
              <w:t xml:space="preserve"> </w:t>
            </w:r>
            <w:r w:rsidR="00DB34B6" w:rsidRPr="002C2752">
              <w:rPr>
                <w:rFonts w:ascii="Comic Sans MS" w:hAnsi="Comic Sans MS"/>
                <w:bCs/>
              </w:rPr>
              <w:t>None</w:t>
            </w:r>
            <w:r w:rsidR="002C2752" w:rsidRPr="002C2752">
              <w:rPr>
                <w:rFonts w:ascii="Comic Sans MS" w:hAnsi="Comic Sans MS"/>
                <w:bCs/>
              </w:rPr>
              <w:t xml:space="preserve"> required as all members attended</w:t>
            </w:r>
          </w:p>
        </w:tc>
      </w:tr>
      <w:tr w:rsidR="009B03A1" w:rsidRPr="002C2752" w14:paraId="241AE08F" w14:textId="77777777" w:rsidTr="0005683D">
        <w:tc>
          <w:tcPr>
            <w:tcW w:w="8572" w:type="dxa"/>
            <w:gridSpan w:val="3"/>
          </w:tcPr>
          <w:p w14:paraId="19E1DB53" w14:textId="4F495109" w:rsidR="009B03A1" w:rsidRPr="002C2752" w:rsidRDefault="006C172B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Approval of minutes</w:t>
            </w:r>
            <w:r w:rsidR="003520BA" w:rsidRPr="002C2752">
              <w:rPr>
                <w:rFonts w:ascii="Comic Sans MS" w:hAnsi="Comic Sans MS"/>
                <w:b/>
              </w:rPr>
              <w:t xml:space="preserve"> </w:t>
            </w:r>
            <w:r w:rsidRPr="002C2752">
              <w:rPr>
                <w:rFonts w:ascii="Comic Sans MS" w:hAnsi="Comic Sans MS"/>
                <w:b/>
              </w:rPr>
              <w:t>of last meeting</w:t>
            </w:r>
          </w:p>
        </w:tc>
        <w:tc>
          <w:tcPr>
            <w:tcW w:w="1884" w:type="dxa"/>
          </w:tcPr>
          <w:p w14:paraId="08A7B016" w14:textId="77777777" w:rsidR="009B03A1" w:rsidRPr="002C2752" w:rsidRDefault="009B03A1" w:rsidP="00F87A9F">
            <w:pPr>
              <w:rPr>
                <w:rFonts w:ascii="Comic Sans MS" w:hAnsi="Comic Sans MS"/>
              </w:rPr>
            </w:pPr>
          </w:p>
        </w:tc>
      </w:tr>
      <w:tr w:rsidR="003520BA" w:rsidRPr="002C2752" w14:paraId="055F5099" w14:textId="77777777" w:rsidTr="0005683D">
        <w:tc>
          <w:tcPr>
            <w:tcW w:w="8572" w:type="dxa"/>
            <w:gridSpan w:val="3"/>
          </w:tcPr>
          <w:p w14:paraId="36259A01" w14:textId="4C020470" w:rsidR="003520BA" w:rsidRPr="002C2752" w:rsidRDefault="00DB34B6" w:rsidP="00D10E6D">
            <w:pPr>
              <w:pStyle w:val="ListParagraph"/>
              <w:ind w:left="0"/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Minutes of the meeting on August 26</w:t>
            </w:r>
            <w:r w:rsidRPr="002C2752">
              <w:rPr>
                <w:rFonts w:ascii="Comic Sans MS" w:hAnsi="Comic Sans MS"/>
                <w:vertAlign w:val="superscript"/>
              </w:rPr>
              <w:t>th</w:t>
            </w:r>
            <w:r w:rsidRPr="002C2752">
              <w:rPr>
                <w:rFonts w:ascii="Comic Sans MS" w:hAnsi="Comic Sans MS"/>
              </w:rPr>
              <w:t xml:space="preserve"> were approved</w:t>
            </w:r>
          </w:p>
        </w:tc>
        <w:tc>
          <w:tcPr>
            <w:tcW w:w="1884" w:type="dxa"/>
          </w:tcPr>
          <w:p w14:paraId="5B91D9D9" w14:textId="77777777" w:rsidR="003520BA" w:rsidRPr="002C2752" w:rsidRDefault="003520BA" w:rsidP="00F87A9F">
            <w:pPr>
              <w:rPr>
                <w:rFonts w:ascii="Comic Sans MS" w:hAnsi="Comic Sans MS"/>
              </w:rPr>
            </w:pPr>
          </w:p>
        </w:tc>
      </w:tr>
      <w:tr w:rsidR="00DB34B6" w:rsidRPr="002C2752" w14:paraId="1604B83A" w14:textId="77777777" w:rsidTr="0005683D">
        <w:tc>
          <w:tcPr>
            <w:tcW w:w="8572" w:type="dxa"/>
            <w:gridSpan w:val="3"/>
          </w:tcPr>
          <w:p w14:paraId="0127724B" w14:textId="2A9E50D6" w:rsidR="00DB34B6" w:rsidRPr="002C2752" w:rsidRDefault="00DB34B6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Matters arising</w:t>
            </w:r>
          </w:p>
        </w:tc>
        <w:tc>
          <w:tcPr>
            <w:tcW w:w="1884" w:type="dxa"/>
          </w:tcPr>
          <w:p w14:paraId="61585D6B" w14:textId="77777777" w:rsidR="00DB34B6" w:rsidRPr="002C2752" w:rsidRDefault="00DB34B6" w:rsidP="009D1E52">
            <w:pPr>
              <w:rPr>
                <w:rFonts w:ascii="Comic Sans MS" w:hAnsi="Comic Sans MS"/>
              </w:rPr>
            </w:pPr>
          </w:p>
        </w:tc>
      </w:tr>
      <w:tr w:rsidR="00DB34B6" w:rsidRPr="002C2752" w14:paraId="0191648C" w14:textId="77777777" w:rsidTr="0005683D">
        <w:tc>
          <w:tcPr>
            <w:tcW w:w="8572" w:type="dxa"/>
            <w:gridSpan w:val="3"/>
          </w:tcPr>
          <w:p w14:paraId="4FC65BBB" w14:textId="50A3BDFA" w:rsidR="00DB34B6" w:rsidRPr="002C2752" w:rsidRDefault="00DB34B6" w:rsidP="00DB34B6">
            <w:pPr>
              <w:rPr>
                <w:rFonts w:ascii="Comic Sans MS" w:hAnsi="Comic Sans MS"/>
                <w:bCs/>
              </w:rPr>
            </w:pPr>
            <w:r w:rsidRPr="002C2752">
              <w:rPr>
                <w:rFonts w:ascii="Comic Sans MS" w:hAnsi="Comic Sans MS"/>
                <w:bCs/>
              </w:rPr>
              <w:t>Chris had written to Chris Harlow to thank him for handing over the website administration and he had replied to wish the choir good luck for the future.</w:t>
            </w:r>
          </w:p>
        </w:tc>
        <w:tc>
          <w:tcPr>
            <w:tcW w:w="1884" w:type="dxa"/>
          </w:tcPr>
          <w:p w14:paraId="07B9E4F6" w14:textId="77777777" w:rsidR="00DB34B6" w:rsidRPr="002C2752" w:rsidRDefault="00DB34B6" w:rsidP="009D1E52">
            <w:pPr>
              <w:rPr>
                <w:rFonts w:ascii="Comic Sans MS" w:hAnsi="Comic Sans MS"/>
              </w:rPr>
            </w:pPr>
          </w:p>
        </w:tc>
      </w:tr>
      <w:tr w:rsidR="009D1E52" w:rsidRPr="002C2752" w14:paraId="713C8C3A" w14:textId="77777777" w:rsidTr="0005683D">
        <w:tc>
          <w:tcPr>
            <w:tcW w:w="8572" w:type="dxa"/>
            <w:gridSpan w:val="3"/>
          </w:tcPr>
          <w:p w14:paraId="34A3AD3D" w14:textId="6F1B9D2C" w:rsidR="009D1E52" w:rsidRPr="002C2752" w:rsidRDefault="00A9191F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Chairperson’s report/r</w:t>
            </w:r>
            <w:r w:rsidR="00E15468" w:rsidRPr="002C2752">
              <w:rPr>
                <w:rFonts w:ascii="Comic Sans MS" w:hAnsi="Comic Sans MS"/>
                <w:b/>
              </w:rPr>
              <w:t>eview of c</w:t>
            </w:r>
            <w:r w:rsidR="00DB34B6" w:rsidRPr="002C2752">
              <w:rPr>
                <w:rFonts w:ascii="Comic Sans MS" w:hAnsi="Comic Sans MS"/>
                <w:b/>
              </w:rPr>
              <w:t>urrent situation</w:t>
            </w:r>
          </w:p>
        </w:tc>
        <w:tc>
          <w:tcPr>
            <w:tcW w:w="1884" w:type="dxa"/>
          </w:tcPr>
          <w:p w14:paraId="0639C4B8" w14:textId="3347EABA" w:rsidR="009D1E52" w:rsidRPr="002C2752" w:rsidRDefault="009D1E52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Action by:</w:t>
            </w:r>
          </w:p>
        </w:tc>
      </w:tr>
      <w:tr w:rsidR="009D1E52" w:rsidRPr="002C2752" w14:paraId="5A9A2BD4" w14:textId="77777777" w:rsidTr="0005683D">
        <w:tc>
          <w:tcPr>
            <w:tcW w:w="8572" w:type="dxa"/>
            <w:gridSpan w:val="3"/>
          </w:tcPr>
          <w:p w14:paraId="3589FD33" w14:textId="6BD92A18" w:rsidR="005E7757" w:rsidRPr="002C2752" w:rsidRDefault="00A9191F" w:rsidP="009253EC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C</w:t>
            </w:r>
            <w:r w:rsidR="000B7402" w:rsidRPr="002C2752">
              <w:rPr>
                <w:rFonts w:ascii="Comic Sans MS" w:hAnsi="Comic Sans MS"/>
              </w:rPr>
              <w:t>hris reported that she and other choir</w:t>
            </w:r>
            <w:r w:rsidRPr="002C2752">
              <w:rPr>
                <w:rFonts w:ascii="Comic Sans MS" w:hAnsi="Comic Sans MS"/>
              </w:rPr>
              <w:t xml:space="preserve"> members who had attended the Zoom choir session had been pleased to have the chance to see </w:t>
            </w:r>
            <w:r w:rsidR="000B7402" w:rsidRPr="002C2752">
              <w:rPr>
                <w:rFonts w:ascii="Comic Sans MS" w:hAnsi="Comic Sans MS"/>
              </w:rPr>
              <w:t xml:space="preserve">each </w:t>
            </w:r>
            <w:r w:rsidRPr="002C2752">
              <w:rPr>
                <w:rFonts w:ascii="Comic Sans MS" w:hAnsi="Comic Sans MS"/>
              </w:rPr>
              <w:t xml:space="preserve">other </w:t>
            </w:r>
            <w:r w:rsidR="000B7402" w:rsidRPr="002C2752">
              <w:rPr>
                <w:rFonts w:ascii="Comic Sans MS" w:hAnsi="Comic Sans MS"/>
              </w:rPr>
              <w:t xml:space="preserve">again </w:t>
            </w:r>
            <w:r w:rsidRPr="002C2752">
              <w:rPr>
                <w:rFonts w:ascii="Comic Sans MS" w:hAnsi="Comic Sans MS"/>
              </w:rPr>
              <w:t xml:space="preserve">and talk or rehearse with them during the break. Numbers attending had been disappointingly low, however, </w:t>
            </w:r>
            <w:r w:rsidR="000B7402" w:rsidRPr="002C2752">
              <w:rPr>
                <w:rFonts w:ascii="Comic Sans MS" w:hAnsi="Comic Sans MS"/>
              </w:rPr>
              <w:t xml:space="preserve">with only </w:t>
            </w:r>
            <w:r w:rsidRPr="002C2752">
              <w:rPr>
                <w:rFonts w:ascii="Comic Sans MS" w:hAnsi="Comic Sans MS"/>
              </w:rPr>
              <w:t xml:space="preserve">28 members out of a possible 80 or more.  </w:t>
            </w:r>
          </w:p>
        </w:tc>
        <w:tc>
          <w:tcPr>
            <w:tcW w:w="1884" w:type="dxa"/>
          </w:tcPr>
          <w:p w14:paraId="09C36F8A" w14:textId="53110712" w:rsidR="009D1E52" w:rsidRPr="002C2752" w:rsidRDefault="009D1E52" w:rsidP="009D1E52">
            <w:pPr>
              <w:rPr>
                <w:rFonts w:ascii="Comic Sans MS" w:hAnsi="Comic Sans MS"/>
              </w:rPr>
            </w:pPr>
          </w:p>
          <w:p w14:paraId="4F491C19" w14:textId="42C7CDC3" w:rsidR="005E7757" w:rsidRPr="002C2752" w:rsidRDefault="005E7757" w:rsidP="009D1E52">
            <w:pPr>
              <w:rPr>
                <w:rFonts w:ascii="Comic Sans MS" w:hAnsi="Comic Sans MS"/>
              </w:rPr>
            </w:pPr>
          </w:p>
          <w:p w14:paraId="74AE37A8" w14:textId="19E5D4FF" w:rsidR="009D1E52" w:rsidRPr="002C2752" w:rsidRDefault="009D1E52" w:rsidP="00BF093A">
            <w:pPr>
              <w:rPr>
                <w:rFonts w:ascii="Comic Sans MS" w:hAnsi="Comic Sans MS"/>
              </w:rPr>
            </w:pPr>
          </w:p>
        </w:tc>
      </w:tr>
      <w:tr w:rsidR="00D7085A" w:rsidRPr="002C2752" w14:paraId="24E5B1BF" w14:textId="77777777" w:rsidTr="0005683D">
        <w:tc>
          <w:tcPr>
            <w:tcW w:w="8572" w:type="dxa"/>
            <w:gridSpan w:val="3"/>
          </w:tcPr>
          <w:p w14:paraId="6FCD5559" w14:textId="39B57362" w:rsidR="00D7085A" w:rsidRPr="002C2752" w:rsidRDefault="004E2F7A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</w:rPr>
              <w:br w:type="page"/>
            </w:r>
            <w:r w:rsidR="00E15468" w:rsidRPr="002C2752">
              <w:rPr>
                <w:rFonts w:ascii="Comic Sans MS" w:hAnsi="Comic Sans MS"/>
                <w:b/>
              </w:rPr>
              <w:t>Current Finances</w:t>
            </w:r>
            <w:r w:rsidR="003C7E8D" w:rsidRPr="002C2752">
              <w:rPr>
                <w:rFonts w:ascii="Comic Sans MS" w:hAnsi="Comic Sans MS"/>
                <w:b/>
              </w:rPr>
              <w:t>/ Donations from members</w:t>
            </w:r>
          </w:p>
        </w:tc>
        <w:tc>
          <w:tcPr>
            <w:tcW w:w="1884" w:type="dxa"/>
          </w:tcPr>
          <w:p w14:paraId="3350269A" w14:textId="3A64E04D" w:rsidR="00D7085A" w:rsidRPr="002C2752" w:rsidRDefault="00214806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Action by:</w:t>
            </w:r>
          </w:p>
        </w:tc>
      </w:tr>
      <w:tr w:rsidR="00D7085A" w:rsidRPr="002C2752" w14:paraId="66A21768" w14:textId="77777777" w:rsidTr="0005683D">
        <w:tc>
          <w:tcPr>
            <w:tcW w:w="8572" w:type="dxa"/>
            <w:gridSpan w:val="3"/>
          </w:tcPr>
          <w:p w14:paraId="3EF79E55" w14:textId="0E120E45" w:rsidR="00D7085A" w:rsidRPr="002C2752" w:rsidRDefault="001A1E0D" w:rsidP="0090108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Donations from choir members totalled</w:t>
            </w:r>
            <w:r w:rsidR="00BF093A" w:rsidRPr="002C2752">
              <w:rPr>
                <w:rFonts w:ascii="Comic Sans MS" w:hAnsi="Comic Sans MS"/>
              </w:rPr>
              <w:t xml:space="preserve"> £1,040.00</w:t>
            </w:r>
            <w:r>
              <w:rPr>
                <w:rFonts w:ascii="Comic Sans MS" w:hAnsi="Comic Sans MS"/>
              </w:rPr>
              <w:t xml:space="preserve"> so far,</w:t>
            </w:r>
            <w:r w:rsidR="00BF093A" w:rsidRPr="002C2752">
              <w:rPr>
                <w:rFonts w:ascii="Comic Sans MS" w:hAnsi="Comic Sans MS"/>
              </w:rPr>
              <w:t xml:space="preserve"> but expenditure for the term was going to be £2,800.00.</w:t>
            </w:r>
            <w:r w:rsidR="00C275DC" w:rsidRPr="002C2752">
              <w:rPr>
                <w:rFonts w:ascii="Comic Sans MS" w:hAnsi="Comic Sans MS"/>
              </w:rPr>
              <w:t xml:space="preserve"> It was decided to email members again as a reminder that we need their help to keep the choir ‘a</w:t>
            </w:r>
            <w:r w:rsidR="00086DE9" w:rsidRPr="002C2752">
              <w:rPr>
                <w:rFonts w:ascii="Comic Sans MS" w:hAnsi="Comic Sans MS"/>
              </w:rPr>
              <w:t>ctive’</w:t>
            </w:r>
            <w:r w:rsidR="00C275DC" w:rsidRPr="002C2752">
              <w:rPr>
                <w:rFonts w:ascii="Comic Sans MS" w:hAnsi="Comic Sans MS"/>
              </w:rPr>
              <w:t>.</w:t>
            </w:r>
          </w:p>
          <w:p w14:paraId="538DB89E" w14:textId="0530D41B" w:rsidR="00C275DC" w:rsidRPr="002C2752" w:rsidRDefault="00C275DC" w:rsidP="0090108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 xml:space="preserve">Eileen had received an email from a choir member who expressed concern that when paying into the choir’s bank, she had received a </w:t>
            </w:r>
            <w:r w:rsidR="004E2F7A" w:rsidRPr="002C2752">
              <w:rPr>
                <w:rFonts w:ascii="Comic Sans MS" w:hAnsi="Comic Sans MS"/>
              </w:rPr>
              <w:t xml:space="preserve">warning </w:t>
            </w:r>
            <w:r w:rsidRPr="002C2752">
              <w:rPr>
                <w:rFonts w:ascii="Comic Sans MS" w:hAnsi="Comic Sans MS"/>
              </w:rPr>
              <w:t xml:space="preserve">message to say that the name ‘Guildford Vox Community Choir’ did not match the other bank details provided. </w:t>
            </w:r>
          </w:p>
        </w:tc>
        <w:tc>
          <w:tcPr>
            <w:tcW w:w="1884" w:type="dxa"/>
          </w:tcPr>
          <w:p w14:paraId="7EF0600F" w14:textId="45B3E016" w:rsidR="00D7085A" w:rsidRPr="002C2752" w:rsidRDefault="00611157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Eileen</w:t>
            </w:r>
            <w:r w:rsidR="009253EC">
              <w:rPr>
                <w:rFonts w:ascii="Comic Sans MS" w:hAnsi="Comic Sans MS"/>
              </w:rPr>
              <w:t xml:space="preserve"> to reassure members that the details are correct</w:t>
            </w:r>
          </w:p>
        </w:tc>
      </w:tr>
      <w:tr w:rsidR="0094079E" w:rsidRPr="002C2752" w14:paraId="36B768F8" w14:textId="77777777" w:rsidTr="0005683D">
        <w:tc>
          <w:tcPr>
            <w:tcW w:w="8572" w:type="dxa"/>
            <w:gridSpan w:val="3"/>
          </w:tcPr>
          <w:p w14:paraId="7ED7BC20" w14:textId="0E70FF5F" w:rsidR="0094079E" w:rsidRPr="002C2752" w:rsidRDefault="005A3C1C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Survey of members</w:t>
            </w:r>
          </w:p>
        </w:tc>
        <w:tc>
          <w:tcPr>
            <w:tcW w:w="1884" w:type="dxa"/>
          </w:tcPr>
          <w:p w14:paraId="35591CEC" w14:textId="4AFDC323" w:rsidR="0094079E" w:rsidRPr="002C2752" w:rsidRDefault="00214806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Action by:</w:t>
            </w:r>
          </w:p>
        </w:tc>
      </w:tr>
      <w:tr w:rsidR="0094079E" w:rsidRPr="002C2752" w14:paraId="112C9413" w14:textId="77777777" w:rsidTr="0005683D">
        <w:tc>
          <w:tcPr>
            <w:tcW w:w="8572" w:type="dxa"/>
            <w:gridSpan w:val="3"/>
          </w:tcPr>
          <w:p w14:paraId="2878353F" w14:textId="059E37DF" w:rsidR="009253EC" w:rsidRDefault="00BF093A" w:rsidP="0094079E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 xml:space="preserve">There </w:t>
            </w:r>
            <w:r w:rsidR="00C275DC" w:rsidRPr="002C2752">
              <w:rPr>
                <w:rFonts w:ascii="Comic Sans MS" w:hAnsi="Comic Sans MS"/>
              </w:rPr>
              <w:t>was</w:t>
            </w:r>
            <w:r w:rsidRPr="002C2752">
              <w:rPr>
                <w:rFonts w:ascii="Comic Sans MS" w:hAnsi="Comic Sans MS"/>
              </w:rPr>
              <w:t xml:space="preserve"> a great deal of discussion</w:t>
            </w:r>
            <w:r w:rsidR="00C275DC" w:rsidRPr="002C2752">
              <w:rPr>
                <w:rFonts w:ascii="Comic Sans MS" w:hAnsi="Comic Sans MS"/>
              </w:rPr>
              <w:t xml:space="preserve"> on this subject</w:t>
            </w:r>
            <w:r w:rsidRPr="002C2752">
              <w:rPr>
                <w:rFonts w:ascii="Comic Sans MS" w:hAnsi="Comic Sans MS"/>
              </w:rPr>
              <w:t xml:space="preserve"> </w:t>
            </w:r>
            <w:r w:rsidR="00C275DC" w:rsidRPr="002C2752">
              <w:rPr>
                <w:rFonts w:ascii="Comic Sans MS" w:hAnsi="Comic Sans MS"/>
              </w:rPr>
              <w:t>because some committee members still do not feel that it is possible to provide a Covid-secure environment for rehearsal in person</w:t>
            </w:r>
            <w:r w:rsidR="009253EC">
              <w:rPr>
                <w:rFonts w:ascii="Comic Sans MS" w:hAnsi="Comic Sans MS"/>
              </w:rPr>
              <w:t xml:space="preserve">. </w:t>
            </w:r>
          </w:p>
          <w:p w14:paraId="79548BE0" w14:textId="77777777" w:rsidR="009253EC" w:rsidRDefault="002E4053" w:rsidP="0094079E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Solutions considered included</w:t>
            </w:r>
            <w:r w:rsidR="009253EC">
              <w:rPr>
                <w:rFonts w:ascii="Comic Sans MS" w:hAnsi="Comic Sans MS"/>
              </w:rPr>
              <w:t>:</w:t>
            </w:r>
          </w:p>
          <w:p w14:paraId="64031B80" w14:textId="237BBF1A" w:rsidR="009253EC" w:rsidRDefault="009253EC" w:rsidP="009253E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2E4053" w:rsidRPr="009253EC">
              <w:rPr>
                <w:rFonts w:ascii="Comic Sans MS" w:hAnsi="Comic Sans MS"/>
              </w:rPr>
              <w:t>utdoor rehearsals and fortnightly, or three-weekly indoor rehearsals for reduced numbers of choir members</w:t>
            </w:r>
            <w:r w:rsidR="000A2F42">
              <w:rPr>
                <w:rFonts w:ascii="Comic Sans MS" w:hAnsi="Comic Sans MS"/>
              </w:rPr>
              <w:t>. (Outdoor</w:t>
            </w:r>
            <w:r w:rsidR="002E4053" w:rsidRPr="009253EC">
              <w:rPr>
                <w:rFonts w:ascii="Comic Sans MS" w:hAnsi="Comic Sans MS"/>
              </w:rPr>
              <w:t xml:space="preserve"> </w:t>
            </w:r>
            <w:r w:rsidR="000A2F42">
              <w:rPr>
                <w:rFonts w:ascii="Comic Sans MS" w:hAnsi="Comic Sans MS"/>
              </w:rPr>
              <w:t>idea was rejected due to the coming autumnal and wintry weather).</w:t>
            </w:r>
          </w:p>
          <w:p w14:paraId="217CE000" w14:textId="0092C2B0" w:rsidR="009253EC" w:rsidRPr="000A2F42" w:rsidRDefault="009253EC" w:rsidP="00474E3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0A2F42">
              <w:rPr>
                <w:rFonts w:ascii="Comic Sans MS" w:hAnsi="Comic Sans MS"/>
              </w:rPr>
              <w:t xml:space="preserve">Forming </w:t>
            </w:r>
            <w:r w:rsidR="002E4053" w:rsidRPr="000A2F42">
              <w:rPr>
                <w:rFonts w:ascii="Comic Sans MS" w:hAnsi="Comic Sans MS"/>
              </w:rPr>
              <w:t xml:space="preserve">a sub-committee to help with cleaning and other safety </w:t>
            </w:r>
            <w:r w:rsidR="00086DE9" w:rsidRPr="000A2F42">
              <w:rPr>
                <w:rFonts w:ascii="Comic Sans MS" w:hAnsi="Comic Sans MS"/>
              </w:rPr>
              <w:t>matter</w:t>
            </w:r>
            <w:r w:rsidR="002E4053" w:rsidRPr="000A2F42">
              <w:rPr>
                <w:rFonts w:ascii="Comic Sans MS" w:hAnsi="Comic Sans MS"/>
              </w:rPr>
              <w:t>s</w:t>
            </w:r>
            <w:r w:rsidR="000A2F42" w:rsidRPr="000A2F42">
              <w:rPr>
                <w:rFonts w:ascii="Comic Sans MS" w:hAnsi="Comic Sans MS"/>
              </w:rPr>
              <w:t>, should the venue be available.</w:t>
            </w:r>
          </w:p>
          <w:p w14:paraId="626FA53A" w14:textId="275C7839" w:rsidR="009253EC" w:rsidRDefault="00BF093A" w:rsidP="009253EC">
            <w:pPr>
              <w:rPr>
                <w:rFonts w:ascii="Comic Sans MS" w:hAnsi="Comic Sans MS"/>
              </w:rPr>
            </w:pPr>
            <w:r w:rsidRPr="009253EC">
              <w:rPr>
                <w:rFonts w:ascii="Comic Sans MS" w:hAnsi="Comic Sans MS"/>
              </w:rPr>
              <w:t>Fina</w:t>
            </w:r>
            <w:r w:rsidR="009253EC">
              <w:rPr>
                <w:rFonts w:ascii="Comic Sans MS" w:hAnsi="Comic Sans MS"/>
              </w:rPr>
              <w:t>lly, it was decided to take the following action</w:t>
            </w:r>
          </w:p>
          <w:p w14:paraId="45609282" w14:textId="444C4E5B" w:rsidR="0094079E" w:rsidRPr="002C2752" w:rsidRDefault="00D262A4" w:rsidP="002E405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F</w:t>
            </w:r>
            <w:r w:rsidR="00BF093A" w:rsidRPr="002C2752">
              <w:rPr>
                <w:rFonts w:ascii="Comic Sans MS" w:hAnsi="Comic Sans MS"/>
              </w:rPr>
              <w:t xml:space="preserve">ind out if Holy Trinity Church, rather than the rooms, would be available for </w:t>
            </w:r>
            <w:r w:rsidRPr="002C2752">
              <w:rPr>
                <w:rFonts w:ascii="Comic Sans MS" w:hAnsi="Comic Sans MS"/>
              </w:rPr>
              <w:t>choir rehearsals</w:t>
            </w:r>
            <w:r w:rsidR="00BF093A" w:rsidRPr="002C2752">
              <w:rPr>
                <w:rFonts w:ascii="Comic Sans MS" w:hAnsi="Comic Sans MS"/>
              </w:rPr>
              <w:t xml:space="preserve">.  </w:t>
            </w:r>
          </w:p>
          <w:p w14:paraId="7D070706" w14:textId="5D5BE3BA" w:rsidR="00D262A4" w:rsidRPr="002C2752" w:rsidRDefault="00D262A4" w:rsidP="002E405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 xml:space="preserve">If it is available, carry out a survey of members to ascertain how many would wish to return to ‘live’ rehearsals. </w:t>
            </w:r>
          </w:p>
          <w:p w14:paraId="3542C6C4" w14:textId="3C28D0C0" w:rsidR="00D262A4" w:rsidRPr="002C2752" w:rsidRDefault="00D262A4" w:rsidP="00086DE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 xml:space="preserve">Make telephone contact with members to check on their well-being and to encourage them to join the Zoom sessions. </w:t>
            </w:r>
          </w:p>
        </w:tc>
        <w:tc>
          <w:tcPr>
            <w:tcW w:w="1884" w:type="dxa"/>
          </w:tcPr>
          <w:p w14:paraId="5DD00A6B" w14:textId="5D5F0B81" w:rsidR="00086DE9" w:rsidRPr="002C2752" w:rsidRDefault="000A2F42" w:rsidP="009D1E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Eileen to contact members to gain their agreement to passing on telephone numbers</w:t>
            </w:r>
          </w:p>
        </w:tc>
      </w:tr>
    </w:tbl>
    <w:p w14:paraId="51E3D1AB" w14:textId="77777777" w:rsidR="000A2F42" w:rsidRDefault="000A2F4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8"/>
        <w:gridCol w:w="14"/>
        <w:gridCol w:w="1884"/>
      </w:tblGrid>
      <w:tr w:rsidR="00D7085A" w:rsidRPr="002C2752" w14:paraId="0217F35C" w14:textId="77777777" w:rsidTr="0005683D">
        <w:tc>
          <w:tcPr>
            <w:tcW w:w="8572" w:type="dxa"/>
            <w:gridSpan w:val="2"/>
          </w:tcPr>
          <w:p w14:paraId="1AE0B106" w14:textId="73F67B44" w:rsidR="00D7085A" w:rsidRPr="002C2752" w:rsidRDefault="004E2F7A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</w:rPr>
              <w:lastRenderedPageBreak/>
              <w:br w:type="page"/>
            </w:r>
            <w:r w:rsidR="0005683D" w:rsidRPr="002C2752">
              <w:rPr>
                <w:rFonts w:ascii="Comic Sans MS" w:hAnsi="Comic Sans MS"/>
              </w:rPr>
              <w:br w:type="page"/>
            </w:r>
            <w:r w:rsidR="005A3C1C" w:rsidRPr="002C2752">
              <w:rPr>
                <w:rFonts w:ascii="Comic Sans MS" w:hAnsi="Comic Sans MS"/>
                <w:b/>
              </w:rPr>
              <w:t xml:space="preserve"> </w:t>
            </w:r>
            <w:r w:rsidR="00086DE9" w:rsidRPr="002C2752">
              <w:rPr>
                <w:rFonts w:ascii="Comic Sans MS" w:hAnsi="Comic Sans MS"/>
                <w:b/>
              </w:rPr>
              <w:t>Website update</w:t>
            </w:r>
          </w:p>
        </w:tc>
        <w:tc>
          <w:tcPr>
            <w:tcW w:w="1884" w:type="dxa"/>
          </w:tcPr>
          <w:p w14:paraId="38F3F558" w14:textId="14DDBCD7" w:rsidR="00D7085A" w:rsidRPr="002C2752" w:rsidRDefault="00214806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Action by:</w:t>
            </w:r>
          </w:p>
        </w:tc>
      </w:tr>
      <w:tr w:rsidR="003A538D" w:rsidRPr="002C2752" w14:paraId="0046E515" w14:textId="77777777" w:rsidTr="0005683D">
        <w:tc>
          <w:tcPr>
            <w:tcW w:w="8572" w:type="dxa"/>
            <w:gridSpan w:val="2"/>
          </w:tcPr>
          <w:p w14:paraId="1E9511C5" w14:textId="09BE8443" w:rsidR="004E2F7A" w:rsidRPr="002C2752" w:rsidRDefault="004E2F7A" w:rsidP="002C27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 xml:space="preserve">Mark had been getting to grips with the new website set-up. </w:t>
            </w:r>
            <w:r w:rsidR="000A2F42">
              <w:rPr>
                <w:rFonts w:ascii="Comic Sans MS" w:hAnsi="Comic Sans MS"/>
              </w:rPr>
              <w:t>He will make alterations to show on the Home Page</w:t>
            </w:r>
            <w:r w:rsidRPr="002C2752">
              <w:rPr>
                <w:rFonts w:ascii="Comic Sans MS" w:hAnsi="Comic Sans MS"/>
              </w:rPr>
              <w:t xml:space="preserve"> what is being done </w:t>
            </w:r>
            <w:r w:rsidR="002C2752" w:rsidRPr="002C2752">
              <w:rPr>
                <w:rFonts w:ascii="Comic Sans MS" w:hAnsi="Comic Sans MS"/>
              </w:rPr>
              <w:t>regarding</w:t>
            </w:r>
            <w:r w:rsidRPr="002C2752">
              <w:rPr>
                <w:rFonts w:ascii="Comic Sans MS" w:hAnsi="Comic Sans MS"/>
              </w:rPr>
              <w:t xml:space="preserve"> remote rehearsals, etc. </w:t>
            </w:r>
            <w:r w:rsidR="002C2752" w:rsidRPr="002C2752">
              <w:rPr>
                <w:rFonts w:ascii="Comic Sans MS" w:hAnsi="Comic Sans MS"/>
              </w:rPr>
              <w:t xml:space="preserve">In the next few days, </w:t>
            </w:r>
            <w:r w:rsidR="000A2F42">
              <w:rPr>
                <w:rFonts w:ascii="Comic Sans MS" w:hAnsi="Comic Sans MS"/>
              </w:rPr>
              <w:t>he</w:t>
            </w:r>
            <w:r w:rsidR="002C2752" w:rsidRPr="002C2752">
              <w:rPr>
                <w:rFonts w:ascii="Comic Sans MS" w:hAnsi="Comic Sans MS"/>
              </w:rPr>
              <w:t xml:space="preserve"> will add l</w:t>
            </w:r>
            <w:r w:rsidRPr="002C2752">
              <w:rPr>
                <w:rFonts w:ascii="Comic Sans MS" w:hAnsi="Comic Sans MS"/>
              </w:rPr>
              <w:t>inks to Anna’s YouTube videos</w:t>
            </w:r>
            <w:r w:rsidR="000A2F42">
              <w:rPr>
                <w:rFonts w:ascii="Comic Sans MS" w:hAnsi="Comic Sans MS"/>
              </w:rPr>
              <w:t>.</w:t>
            </w:r>
          </w:p>
        </w:tc>
        <w:tc>
          <w:tcPr>
            <w:tcW w:w="1884" w:type="dxa"/>
          </w:tcPr>
          <w:p w14:paraId="57D778EC" w14:textId="66593E55" w:rsidR="003A538D" w:rsidRPr="002C2752" w:rsidRDefault="00086DE9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Mark</w:t>
            </w:r>
          </w:p>
        </w:tc>
      </w:tr>
      <w:tr w:rsidR="009D1E52" w:rsidRPr="002C2752" w14:paraId="10A85866" w14:textId="77777777" w:rsidTr="0005683D">
        <w:tc>
          <w:tcPr>
            <w:tcW w:w="8572" w:type="dxa"/>
            <w:gridSpan w:val="2"/>
          </w:tcPr>
          <w:p w14:paraId="67905155" w14:textId="4F653AE0" w:rsidR="009D1E52" w:rsidRPr="002C2752" w:rsidRDefault="00086DE9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AGM scheduled for November 23rd</w:t>
            </w:r>
          </w:p>
        </w:tc>
        <w:tc>
          <w:tcPr>
            <w:tcW w:w="1884" w:type="dxa"/>
          </w:tcPr>
          <w:p w14:paraId="268D2A9C" w14:textId="02FC6956" w:rsidR="009D1E52" w:rsidRPr="002C2752" w:rsidRDefault="009D1E52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Action by:</w:t>
            </w:r>
          </w:p>
        </w:tc>
      </w:tr>
      <w:tr w:rsidR="003A538D" w:rsidRPr="002C2752" w14:paraId="67230BDF" w14:textId="77777777" w:rsidTr="0005683D">
        <w:tc>
          <w:tcPr>
            <w:tcW w:w="8572" w:type="dxa"/>
            <w:gridSpan w:val="2"/>
          </w:tcPr>
          <w:p w14:paraId="2D91CB35" w14:textId="43A80420" w:rsidR="00AA413E" w:rsidRPr="002C2752" w:rsidRDefault="002C2752" w:rsidP="00632B4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It was agreed that this will need to be a Zoom AGM.  Eileen will inform members within the prescribed timescale.</w:t>
            </w:r>
          </w:p>
        </w:tc>
        <w:tc>
          <w:tcPr>
            <w:tcW w:w="1884" w:type="dxa"/>
          </w:tcPr>
          <w:p w14:paraId="2BF58013" w14:textId="2A252FDD" w:rsidR="003A538D" w:rsidRPr="002C2752" w:rsidRDefault="002C2752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Eileen</w:t>
            </w:r>
          </w:p>
          <w:p w14:paraId="4D2D8A64" w14:textId="01F5E671" w:rsidR="00214806" w:rsidRPr="002C2752" w:rsidRDefault="00214806" w:rsidP="009D1E52">
            <w:pPr>
              <w:rPr>
                <w:rFonts w:ascii="Comic Sans MS" w:hAnsi="Comic Sans MS"/>
              </w:rPr>
            </w:pPr>
          </w:p>
        </w:tc>
      </w:tr>
      <w:tr w:rsidR="007D3489" w:rsidRPr="002C2752" w14:paraId="7312E2DA" w14:textId="77777777" w:rsidTr="0005683D">
        <w:tc>
          <w:tcPr>
            <w:tcW w:w="8572" w:type="dxa"/>
            <w:gridSpan w:val="2"/>
          </w:tcPr>
          <w:p w14:paraId="48B74EDE" w14:textId="3116341B" w:rsidR="007D3489" w:rsidRPr="002C2752" w:rsidRDefault="00086DE9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Dates of future meetings</w:t>
            </w:r>
          </w:p>
        </w:tc>
        <w:tc>
          <w:tcPr>
            <w:tcW w:w="1884" w:type="dxa"/>
          </w:tcPr>
          <w:p w14:paraId="3B597CBB" w14:textId="4EF2B942" w:rsidR="007D3489" w:rsidRPr="002C2752" w:rsidRDefault="00214806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Action by:</w:t>
            </w:r>
          </w:p>
        </w:tc>
      </w:tr>
      <w:tr w:rsidR="009D1E52" w:rsidRPr="002C2752" w14:paraId="52A85F72" w14:textId="77777777" w:rsidTr="0005683D">
        <w:tc>
          <w:tcPr>
            <w:tcW w:w="8572" w:type="dxa"/>
            <w:gridSpan w:val="2"/>
          </w:tcPr>
          <w:p w14:paraId="23052ACB" w14:textId="080FCB36" w:rsidR="009D1E52" w:rsidRPr="002C2752" w:rsidRDefault="00086DE9" w:rsidP="009D1E52">
            <w:pPr>
              <w:pStyle w:val="ListParagraph"/>
              <w:ind w:left="0"/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No firm dates were set at this point, but once responses to actions above have been received, Eileen will contact committee members to agree a suitable date</w:t>
            </w:r>
          </w:p>
        </w:tc>
        <w:tc>
          <w:tcPr>
            <w:tcW w:w="1884" w:type="dxa"/>
          </w:tcPr>
          <w:p w14:paraId="3D5AEB7E" w14:textId="6CE4C19F" w:rsidR="009D1E52" w:rsidRPr="002C2752" w:rsidRDefault="002C2752" w:rsidP="009D1E52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Eileen</w:t>
            </w:r>
          </w:p>
          <w:p w14:paraId="57F44FDB" w14:textId="0BF2C57B" w:rsidR="009D1E52" w:rsidRPr="002C2752" w:rsidRDefault="009D1E52" w:rsidP="009D1E52">
            <w:pPr>
              <w:rPr>
                <w:rFonts w:ascii="Comic Sans MS" w:hAnsi="Comic Sans MS"/>
              </w:rPr>
            </w:pPr>
          </w:p>
        </w:tc>
      </w:tr>
      <w:tr w:rsidR="009D1E52" w:rsidRPr="002C2752" w14:paraId="4175266E" w14:textId="77777777" w:rsidTr="0005683D">
        <w:tc>
          <w:tcPr>
            <w:tcW w:w="8558" w:type="dxa"/>
          </w:tcPr>
          <w:p w14:paraId="20627EEB" w14:textId="3720D771" w:rsidR="009D1E52" w:rsidRPr="002C2752" w:rsidRDefault="00611157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The meeting ended at 8.</w:t>
            </w:r>
            <w:r w:rsidR="00086DE9" w:rsidRPr="002C2752">
              <w:rPr>
                <w:rFonts w:ascii="Comic Sans MS" w:hAnsi="Comic Sans MS"/>
                <w:b/>
              </w:rPr>
              <w:t>25</w:t>
            </w:r>
            <w:r w:rsidRPr="002C2752">
              <w:rPr>
                <w:rFonts w:ascii="Comic Sans MS" w:hAnsi="Comic Sans MS"/>
                <w:b/>
              </w:rPr>
              <w:t xml:space="preserve"> p.m.</w:t>
            </w:r>
          </w:p>
        </w:tc>
        <w:tc>
          <w:tcPr>
            <w:tcW w:w="1898" w:type="dxa"/>
            <w:gridSpan w:val="2"/>
          </w:tcPr>
          <w:p w14:paraId="7DABC36D" w14:textId="0F28B952" w:rsidR="009D1E52" w:rsidRPr="002C2752" w:rsidRDefault="009D1E52" w:rsidP="009D1E52">
            <w:pPr>
              <w:rPr>
                <w:rFonts w:ascii="Comic Sans MS" w:hAnsi="Comic Sans MS"/>
              </w:rPr>
            </w:pPr>
          </w:p>
        </w:tc>
      </w:tr>
    </w:tbl>
    <w:p w14:paraId="42EBFC68" w14:textId="77777777" w:rsidR="00D353D1" w:rsidRPr="002C2752" w:rsidRDefault="00D353D1" w:rsidP="00076731">
      <w:pPr>
        <w:rPr>
          <w:rFonts w:ascii="Comic Sans MS" w:hAnsi="Comic Sans MS"/>
        </w:rPr>
      </w:pPr>
    </w:p>
    <w:sectPr w:rsidR="00D353D1" w:rsidRPr="002C2752" w:rsidSect="00F87A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C8E0D" w14:textId="77777777" w:rsidR="00F63A54" w:rsidRDefault="00F63A54" w:rsidP="003520BA">
      <w:pPr>
        <w:spacing w:after="0" w:line="240" w:lineRule="auto"/>
      </w:pPr>
      <w:r>
        <w:separator/>
      </w:r>
    </w:p>
  </w:endnote>
  <w:endnote w:type="continuationSeparator" w:id="0">
    <w:p w14:paraId="41EC9938" w14:textId="77777777" w:rsidR="00F63A54" w:rsidRDefault="00F63A54" w:rsidP="0035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558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43C78" w14:textId="77777777" w:rsidR="00634D5B" w:rsidRDefault="00634D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70A3C2" w14:textId="77777777" w:rsidR="00634D5B" w:rsidRDefault="00634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472E" w14:textId="77777777" w:rsidR="00F63A54" w:rsidRDefault="00F63A54" w:rsidP="003520BA">
      <w:pPr>
        <w:spacing w:after="0" w:line="240" w:lineRule="auto"/>
      </w:pPr>
      <w:r>
        <w:separator/>
      </w:r>
    </w:p>
  </w:footnote>
  <w:footnote w:type="continuationSeparator" w:id="0">
    <w:p w14:paraId="2743682D" w14:textId="77777777" w:rsidR="00F63A54" w:rsidRDefault="00F63A54" w:rsidP="0035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442F"/>
    <w:multiLevelType w:val="hybridMultilevel"/>
    <w:tmpl w:val="72E64806"/>
    <w:lvl w:ilvl="0" w:tplc="434E6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7F8A"/>
    <w:multiLevelType w:val="hybridMultilevel"/>
    <w:tmpl w:val="A6685D0E"/>
    <w:lvl w:ilvl="0" w:tplc="BD202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A5197"/>
    <w:multiLevelType w:val="hybridMultilevel"/>
    <w:tmpl w:val="93546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902F2"/>
    <w:multiLevelType w:val="hybridMultilevel"/>
    <w:tmpl w:val="7638A2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97C52"/>
    <w:multiLevelType w:val="hybridMultilevel"/>
    <w:tmpl w:val="CB3092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B2D1E"/>
    <w:multiLevelType w:val="hybridMultilevel"/>
    <w:tmpl w:val="D6EA82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648EC"/>
    <w:multiLevelType w:val="hybridMultilevel"/>
    <w:tmpl w:val="7B1A31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EA2AF0"/>
    <w:multiLevelType w:val="hybridMultilevel"/>
    <w:tmpl w:val="F8F69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880238"/>
    <w:multiLevelType w:val="hybridMultilevel"/>
    <w:tmpl w:val="BE94C4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556424"/>
    <w:multiLevelType w:val="hybridMultilevel"/>
    <w:tmpl w:val="2A3CC6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336A5"/>
    <w:multiLevelType w:val="hybridMultilevel"/>
    <w:tmpl w:val="645C8730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795BF3"/>
    <w:multiLevelType w:val="hybridMultilevel"/>
    <w:tmpl w:val="BCE67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66"/>
    <w:rsid w:val="000220B5"/>
    <w:rsid w:val="0002533F"/>
    <w:rsid w:val="00027598"/>
    <w:rsid w:val="000300AB"/>
    <w:rsid w:val="0003361F"/>
    <w:rsid w:val="00040043"/>
    <w:rsid w:val="0004179C"/>
    <w:rsid w:val="00042D56"/>
    <w:rsid w:val="0005683D"/>
    <w:rsid w:val="00056A26"/>
    <w:rsid w:val="00076731"/>
    <w:rsid w:val="00086DE9"/>
    <w:rsid w:val="000879E8"/>
    <w:rsid w:val="000929BA"/>
    <w:rsid w:val="000935F2"/>
    <w:rsid w:val="000965E9"/>
    <w:rsid w:val="00096F58"/>
    <w:rsid w:val="000A1B68"/>
    <w:rsid w:val="000A2F42"/>
    <w:rsid w:val="000A727C"/>
    <w:rsid w:val="000B2AC4"/>
    <w:rsid w:val="000B7402"/>
    <w:rsid w:val="00105196"/>
    <w:rsid w:val="00116D02"/>
    <w:rsid w:val="00131CE5"/>
    <w:rsid w:val="0013592C"/>
    <w:rsid w:val="001430D4"/>
    <w:rsid w:val="00154E59"/>
    <w:rsid w:val="00176689"/>
    <w:rsid w:val="00177E5A"/>
    <w:rsid w:val="001838B4"/>
    <w:rsid w:val="00186C43"/>
    <w:rsid w:val="001A1E0D"/>
    <w:rsid w:val="001B41F8"/>
    <w:rsid w:val="001B6BE0"/>
    <w:rsid w:val="001C2CD1"/>
    <w:rsid w:val="001C6E7B"/>
    <w:rsid w:val="001E3A43"/>
    <w:rsid w:val="002032FF"/>
    <w:rsid w:val="00214806"/>
    <w:rsid w:val="002161D1"/>
    <w:rsid w:val="00220FB6"/>
    <w:rsid w:val="00222C0E"/>
    <w:rsid w:val="00232C3E"/>
    <w:rsid w:val="00243665"/>
    <w:rsid w:val="00243802"/>
    <w:rsid w:val="0026224B"/>
    <w:rsid w:val="002633A5"/>
    <w:rsid w:val="002650DC"/>
    <w:rsid w:val="002651CF"/>
    <w:rsid w:val="00265B5C"/>
    <w:rsid w:val="00266C65"/>
    <w:rsid w:val="002866C2"/>
    <w:rsid w:val="0029154F"/>
    <w:rsid w:val="002968D0"/>
    <w:rsid w:val="002A7387"/>
    <w:rsid w:val="002C1E58"/>
    <w:rsid w:val="002C2752"/>
    <w:rsid w:val="002D1045"/>
    <w:rsid w:val="002D6678"/>
    <w:rsid w:val="002E4053"/>
    <w:rsid w:val="00326AA2"/>
    <w:rsid w:val="003422B4"/>
    <w:rsid w:val="003520BA"/>
    <w:rsid w:val="00393CA6"/>
    <w:rsid w:val="003A201B"/>
    <w:rsid w:val="003A538D"/>
    <w:rsid w:val="003B2BC0"/>
    <w:rsid w:val="003C17BE"/>
    <w:rsid w:val="003C6307"/>
    <w:rsid w:val="003C7E8D"/>
    <w:rsid w:val="003E4BEB"/>
    <w:rsid w:val="003F4399"/>
    <w:rsid w:val="00402AC3"/>
    <w:rsid w:val="00405E04"/>
    <w:rsid w:val="004157B6"/>
    <w:rsid w:val="0042296F"/>
    <w:rsid w:val="00426F53"/>
    <w:rsid w:val="004364A2"/>
    <w:rsid w:val="00441CA0"/>
    <w:rsid w:val="004732BA"/>
    <w:rsid w:val="004846EC"/>
    <w:rsid w:val="004847D4"/>
    <w:rsid w:val="004944FD"/>
    <w:rsid w:val="00497D8E"/>
    <w:rsid w:val="004B10A4"/>
    <w:rsid w:val="004B48FA"/>
    <w:rsid w:val="004D07B6"/>
    <w:rsid w:val="004D07FF"/>
    <w:rsid w:val="004D53B9"/>
    <w:rsid w:val="004E2F7A"/>
    <w:rsid w:val="004E4A9D"/>
    <w:rsid w:val="004E5FF3"/>
    <w:rsid w:val="004F75BD"/>
    <w:rsid w:val="00501D27"/>
    <w:rsid w:val="0051448B"/>
    <w:rsid w:val="005209FE"/>
    <w:rsid w:val="0052543B"/>
    <w:rsid w:val="00535B73"/>
    <w:rsid w:val="00547838"/>
    <w:rsid w:val="0055148B"/>
    <w:rsid w:val="0055463C"/>
    <w:rsid w:val="0056108D"/>
    <w:rsid w:val="00563222"/>
    <w:rsid w:val="0057056A"/>
    <w:rsid w:val="005721E5"/>
    <w:rsid w:val="00594640"/>
    <w:rsid w:val="005A3C1C"/>
    <w:rsid w:val="005A49FB"/>
    <w:rsid w:val="005A4F38"/>
    <w:rsid w:val="005A60DB"/>
    <w:rsid w:val="005A6615"/>
    <w:rsid w:val="005D19A6"/>
    <w:rsid w:val="005D45BA"/>
    <w:rsid w:val="005D739B"/>
    <w:rsid w:val="005E7757"/>
    <w:rsid w:val="005F2960"/>
    <w:rsid w:val="00611157"/>
    <w:rsid w:val="00614F11"/>
    <w:rsid w:val="006169C7"/>
    <w:rsid w:val="006257A7"/>
    <w:rsid w:val="00632B42"/>
    <w:rsid w:val="00634D5B"/>
    <w:rsid w:val="006434FF"/>
    <w:rsid w:val="00651563"/>
    <w:rsid w:val="00653F3A"/>
    <w:rsid w:val="00655553"/>
    <w:rsid w:val="00664E93"/>
    <w:rsid w:val="00667A44"/>
    <w:rsid w:val="006C172B"/>
    <w:rsid w:val="006C1C47"/>
    <w:rsid w:val="006C4CF6"/>
    <w:rsid w:val="006D7C43"/>
    <w:rsid w:val="006D7FA2"/>
    <w:rsid w:val="006E3A1F"/>
    <w:rsid w:val="006F045B"/>
    <w:rsid w:val="006F7AED"/>
    <w:rsid w:val="006F7F8E"/>
    <w:rsid w:val="00720A73"/>
    <w:rsid w:val="0072775B"/>
    <w:rsid w:val="0073034D"/>
    <w:rsid w:val="00735726"/>
    <w:rsid w:val="00757EE3"/>
    <w:rsid w:val="00775576"/>
    <w:rsid w:val="007B17D1"/>
    <w:rsid w:val="007B36A6"/>
    <w:rsid w:val="007C4A3C"/>
    <w:rsid w:val="007D3489"/>
    <w:rsid w:val="007F3C85"/>
    <w:rsid w:val="008055A0"/>
    <w:rsid w:val="00805C02"/>
    <w:rsid w:val="00807C2C"/>
    <w:rsid w:val="0081282B"/>
    <w:rsid w:val="00831082"/>
    <w:rsid w:val="0083140E"/>
    <w:rsid w:val="00832E6A"/>
    <w:rsid w:val="00860681"/>
    <w:rsid w:val="00860C05"/>
    <w:rsid w:val="00862D3C"/>
    <w:rsid w:val="008715BC"/>
    <w:rsid w:val="00874B2F"/>
    <w:rsid w:val="00882EEE"/>
    <w:rsid w:val="00884D22"/>
    <w:rsid w:val="00886926"/>
    <w:rsid w:val="008925A4"/>
    <w:rsid w:val="0089407E"/>
    <w:rsid w:val="008A6E88"/>
    <w:rsid w:val="008B0F78"/>
    <w:rsid w:val="008B4ADD"/>
    <w:rsid w:val="008B588F"/>
    <w:rsid w:val="008C3BE2"/>
    <w:rsid w:val="008C53E4"/>
    <w:rsid w:val="008E1A38"/>
    <w:rsid w:val="008F31ED"/>
    <w:rsid w:val="008F77E9"/>
    <w:rsid w:val="00900D01"/>
    <w:rsid w:val="00901086"/>
    <w:rsid w:val="0090394F"/>
    <w:rsid w:val="0090465F"/>
    <w:rsid w:val="009145E0"/>
    <w:rsid w:val="0091485D"/>
    <w:rsid w:val="00920B57"/>
    <w:rsid w:val="00924941"/>
    <w:rsid w:val="009253EC"/>
    <w:rsid w:val="00933A1B"/>
    <w:rsid w:val="00935C96"/>
    <w:rsid w:val="0094079E"/>
    <w:rsid w:val="0094151C"/>
    <w:rsid w:val="009417A8"/>
    <w:rsid w:val="00953722"/>
    <w:rsid w:val="00953844"/>
    <w:rsid w:val="009601CF"/>
    <w:rsid w:val="009916C7"/>
    <w:rsid w:val="009924D7"/>
    <w:rsid w:val="009A3FCD"/>
    <w:rsid w:val="009A5D6A"/>
    <w:rsid w:val="009B03A1"/>
    <w:rsid w:val="009B2A1E"/>
    <w:rsid w:val="009B2F1A"/>
    <w:rsid w:val="009D1E52"/>
    <w:rsid w:val="009D72AE"/>
    <w:rsid w:val="009E2C0E"/>
    <w:rsid w:val="009E59F4"/>
    <w:rsid w:val="00A17E63"/>
    <w:rsid w:val="00A30B8B"/>
    <w:rsid w:val="00A32F66"/>
    <w:rsid w:val="00A36AB3"/>
    <w:rsid w:val="00A36E7E"/>
    <w:rsid w:val="00A45DAD"/>
    <w:rsid w:val="00A47438"/>
    <w:rsid w:val="00A55031"/>
    <w:rsid w:val="00A66583"/>
    <w:rsid w:val="00A80440"/>
    <w:rsid w:val="00A82C29"/>
    <w:rsid w:val="00A9191F"/>
    <w:rsid w:val="00A92EFD"/>
    <w:rsid w:val="00A9377F"/>
    <w:rsid w:val="00A93ED2"/>
    <w:rsid w:val="00A94C2E"/>
    <w:rsid w:val="00AA2D35"/>
    <w:rsid w:val="00AA413E"/>
    <w:rsid w:val="00AB638C"/>
    <w:rsid w:val="00AC35A3"/>
    <w:rsid w:val="00AD1A20"/>
    <w:rsid w:val="00AE2098"/>
    <w:rsid w:val="00AE2518"/>
    <w:rsid w:val="00AF3D70"/>
    <w:rsid w:val="00B13859"/>
    <w:rsid w:val="00B15B19"/>
    <w:rsid w:val="00B334AA"/>
    <w:rsid w:val="00B532AA"/>
    <w:rsid w:val="00B560E3"/>
    <w:rsid w:val="00B769D6"/>
    <w:rsid w:val="00B86C1F"/>
    <w:rsid w:val="00B9053A"/>
    <w:rsid w:val="00B96E97"/>
    <w:rsid w:val="00B97591"/>
    <w:rsid w:val="00BA03A9"/>
    <w:rsid w:val="00BB47D2"/>
    <w:rsid w:val="00BB54DB"/>
    <w:rsid w:val="00BE07DC"/>
    <w:rsid w:val="00BF093A"/>
    <w:rsid w:val="00BF4F7A"/>
    <w:rsid w:val="00C00FE0"/>
    <w:rsid w:val="00C14095"/>
    <w:rsid w:val="00C163D9"/>
    <w:rsid w:val="00C2017F"/>
    <w:rsid w:val="00C26DD3"/>
    <w:rsid w:val="00C275DC"/>
    <w:rsid w:val="00C33FD6"/>
    <w:rsid w:val="00C47A29"/>
    <w:rsid w:val="00C503CF"/>
    <w:rsid w:val="00C50616"/>
    <w:rsid w:val="00C56160"/>
    <w:rsid w:val="00C81AD8"/>
    <w:rsid w:val="00C935F3"/>
    <w:rsid w:val="00C96595"/>
    <w:rsid w:val="00CA286E"/>
    <w:rsid w:val="00CB1007"/>
    <w:rsid w:val="00CB4866"/>
    <w:rsid w:val="00CD0889"/>
    <w:rsid w:val="00CF2670"/>
    <w:rsid w:val="00D07D66"/>
    <w:rsid w:val="00D10E6D"/>
    <w:rsid w:val="00D17D85"/>
    <w:rsid w:val="00D262A4"/>
    <w:rsid w:val="00D3058A"/>
    <w:rsid w:val="00D353D1"/>
    <w:rsid w:val="00D43BB2"/>
    <w:rsid w:val="00D63961"/>
    <w:rsid w:val="00D67E34"/>
    <w:rsid w:val="00D7085A"/>
    <w:rsid w:val="00D7744F"/>
    <w:rsid w:val="00D8317A"/>
    <w:rsid w:val="00D83C8C"/>
    <w:rsid w:val="00DA4F1F"/>
    <w:rsid w:val="00DB34B6"/>
    <w:rsid w:val="00DC1EAF"/>
    <w:rsid w:val="00DF1E6C"/>
    <w:rsid w:val="00E15468"/>
    <w:rsid w:val="00E1755C"/>
    <w:rsid w:val="00E24A2E"/>
    <w:rsid w:val="00E278B2"/>
    <w:rsid w:val="00E30D8D"/>
    <w:rsid w:val="00E33E99"/>
    <w:rsid w:val="00E5514C"/>
    <w:rsid w:val="00E609B3"/>
    <w:rsid w:val="00E94B2F"/>
    <w:rsid w:val="00EA1247"/>
    <w:rsid w:val="00EA3870"/>
    <w:rsid w:val="00EB28BD"/>
    <w:rsid w:val="00ED4A03"/>
    <w:rsid w:val="00EE25D0"/>
    <w:rsid w:val="00EE31CC"/>
    <w:rsid w:val="00EE3B73"/>
    <w:rsid w:val="00F035D7"/>
    <w:rsid w:val="00F30EB3"/>
    <w:rsid w:val="00F42E3F"/>
    <w:rsid w:val="00F44AF6"/>
    <w:rsid w:val="00F55179"/>
    <w:rsid w:val="00F63565"/>
    <w:rsid w:val="00F63A54"/>
    <w:rsid w:val="00F72479"/>
    <w:rsid w:val="00F8012A"/>
    <w:rsid w:val="00F87A9F"/>
    <w:rsid w:val="00F9125C"/>
    <w:rsid w:val="00F95C32"/>
    <w:rsid w:val="00F96FAD"/>
    <w:rsid w:val="00FB34C6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D7C2"/>
  <w15:chartTrackingRefBased/>
  <w15:docId w15:val="{0BAF163D-378D-4FB8-8CDE-B80B6DF5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BA"/>
  </w:style>
  <w:style w:type="paragraph" w:styleId="Footer">
    <w:name w:val="footer"/>
    <w:basedOn w:val="Normal"/>
    <w:link w:val="FooterChar"/>
    <w:uiPriority w:val="99"/>
    <w:unhideWhenUsed/>
    <w:rsid w:val="0035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BA"/>
  </w:style>
  <w:style w:type="paragraph" w:styleId="BalloonText">
    <w:name w:val="Balloon Text"/>
    <w:basedOn w:val="Normal"/>
    <w:link w:val="BalloonTextChar"/>
    <w:uiPriority w:val="99"/>
    <w:semiHidden/>
    <w:unhideWhenUsed/>
    <w:rsid w:val="0003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Griffiths</dc:creator>
  <cp:keywords/>
  <dc:description/>
  <cp:lastModifiedBy>eileen</cp:lastModifiedBy>
  <cp:revision>4</cp:revision>
  <cp:lastPrinted>2019-05-03T14:37:00Z</cp:lastPrinted>
  <dcterms:created xsi:type="dcterms:W3CDTF">2020-10-07T14:40:00Z</dcterms:created>
  <dcterms:modified xsi:type="dcterms:W3CDTF">2020-10-08T09:21:00Z</dcterms:modified>
</cp:coreProperties>
</file>