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F387" w14:textId="5C0A8E6A" w:rsidR="001D5B7D" w:rsidRPr="00373D35" w:rsidRDefault="006F21C6" w:rsidP="006F21C6">
      <w:pPr>
        <w:jc w:val="center"/>
        <w:rPr>
          <w:rFonts w:ascii="Comic Sans MS" w:hAnsi="Comic Sans MS"/>
          <w:b/>
          <w:bCs/>
        </w:rPr>
      </w:pPr>
      <w:r w:rsidRPr="00373D35">
        <w:rPr>
          <w:rFonts w:ascii="Comic Sans MS" w:hAnsi="Comic Sans MS"/>
          <w:b/>
          <w:bCs/>
        </w:rPr>
        <w:t>CHOIR</w:t>
      </w:r>
      <w:r w:rsidR="00A53E75" w:rsidRPr="00373D35">
        <w:rPr>
          <w:rFonts w:ascii="Comic Sans MS" w:hAnsi="Comic Sans MS"/>
          <w:b/>
          <w:bCs/>
        </w:rPr>
        <w:t xml:space="preserve"> </w:t>
      </w:r>
      <w:r w:rsidRPr="00373D35">
        <w:rPr>
          <w:rFonts w:ascii="Comic Sans MS" w:hAnsi="Comic Sans MS"/>
          <w:b/>
          <w:bCs/>
        </w:rPr>
        <w:t>COMMITTEE MEETING</w:t>
      </w:r>
      <w:r w:rsidR="001D5B7D" w:rsidRPr="00373D35">
        <w:rPr>
          <w:rFonts w:ascii="Comic Sans MS" w:hAnsi="Comic Sans MS"/>
          <w:b/>
          <w:bCs/>
        </w:rPr>
        <w:t xml:space="preserve">  </w:t>
      </w:r>
    </w:p>
    <w:p w14:paraId="30C8747C" w14:textId="58F8D124" w:rsidR="006F21C6" w:rsidRPr="00373D35" w:rsidRDefault="007C1B77" w:rsidP="000F522E">
      <w:pPr>
        <w:jc w:val="center"/>
        <w:rPr>
          <w:rFonts w:ascii="Comic Sans MS" w:eastAsia="Times New Roman" w:hAnsi="Comic Sans MS" w:cs="Helvetica"/>
          <w:b/>
          <w:bCs/>
          <w:color w:val="000000"/>
        </w:rPr>
      </w:pPr>
      <w:r w:rsidRPr="00373D35">
        <w:rPr>
          <w:rFonts w:ascii="Comic Sans MS" w:hAnsi="Comic Sans MS"/>
          <w:b/>
          <w:bCs/>
        </w:rPr>
        <w:t>T</w:t>
      </w:r>
      <w:r w:rsidR="00185EA7">
        <w:rPr>
          <w:rFonts w:ascii="Comic Sans MS" w:hAnsi="Comic Sans MS"/>
          <w:b/>
          <w:bCs/>
        </w:rPr>
        <w:t>hursday May 18</w:t>
      </w:r>
      <w:r w:rsidR="00185EA7" w:rsidRPr="00185EA7">
        <w:rPr>
          <w:rFonts w:ascii="Comic Sans MS" w:hAnsi="Comic Sans MS"/>
          <w:b/>
          <w:bCs/>
          <w:vertAlign w:val="superscript"/>
        </w:rPr>
        <w:t>th</w:t>
      </w:r>
      <w:r w:rsidR="00185EA7">
        <w:rPr>
          <w:rFonts w:ascii="Comic Sans MS" w:hAnsi="Comic Sans MS"/>
          <w:b/>
          <w:bCs/>
        </w:rPr>
        <w:t xml:space="preserve"> </w:t>
      </w:r>
      <w:r w:rsidR="00AD168A" w:rsidRPr="00373D35">
        <w:rPr>
          <w:rFonts w:ascii="Comic Sans MS" w:hAnsi="Comic Sans MS"/>
          <w:b/>
          <w:bCs/>
        </w:rPr>
        <w:t>at</w:t>
      </w:r>
      <w:r w:rsidR="0083440D" w:rsidRPr="00373D35">
        <w:rPr>
          <w:rFonts w:ascii="Comic Sans MS" w:hAnsi="Comic Sans MS"/>
          <w:b/>
          <w:bCs/>
        </w:rPr>
        <w:t xml:space="preserve"> </w:t>
      </w:r>
      <w:r w:rsidR="00A53E75" w:rsidRPr="00373D35">
        <w:rPr>
          <w:rFonts w:ascii="Comic Sans MS" w:hAnsi="Comic Sans MS"/>
          <w:b/>
          <w:bCs/>
        </w:rPr>
        <w:t>7</w:t>
      </w:r>
      <w:r w:rsidR="0083440D" w:rsidRPr="00373D35">
        <w:rPr>
          <w:rFonts w:ascii="Comic Sans MS" w:hAnsi="Comic Sans MS"/>
          <w:b/>
          <w:bCs/>
        </w:rPr>
        <w:t>.</w:t>
      </w:r>
      <w:r w:rsidR="00AB498D" w:rsidRPr="00373D35">
        <w:rPr>
          <w:rFonts w:ascii="Comic Sans MS" w:hAnsi="Comic Sans MS"/>
          <w:b/>
          <w:bCs/>
        </w:rPr>
        <w:t>3</w:t>
      </w:r>
      <w:r w:rsidR="0083440D" w:rsidRPr="00373D35">
        <w:rPr>
          <w:rFonts w:ascii="Comic Sans MS" w:hAnsi="Comic Sans MS"/>
          <w:b/>
          <w:bCs/>
        </w:rPr>
        <w:t>0.P.M.</w:t>
      </w:r>
    </w:p>
    <w:tbl>
      <w:tblPr>
        <w:tblStyle w:val="TableGrid"/>
        <w:tblW w:w="10485" w:type="dxa"/>
        <w:tblLook w:val="04A0" w:firstRow="1" w:lastRow="0" w:firstColumn="1" w:lastColumn="0" w:noHBand="0" w:noVBand="1"/>
      </w:tblPr>
      <w:tblGrid>
        <w:gridCol w:w="10485"/>
      </w:tblGrid>
      <w:tr w:rsidR="004D471B" w:rsidRPr="00373D35" w14:paraId="7C34F3C8" w14:textId="77777777" w:rsidTr="004D471B">
        <w:tc>
          <w:tcPr>
            <w:tcW w:w="10485" w:type="dxa"/>
          </w:tcPr>
          <w:p w14:paraId="6D8C8DCF" w14:textId="02B5305E" w:rsidR="004D471B" w:rsidRPr="00373D35" w:rsidRDefault="004D471B" w:rsidP="000F522E">
            <w:pPr>
              <w:jc w:val="center"/>
              <w:rPr>
                <w:rFonts w:ascii="Comic Sans MS" w:hAnsi="Comic Sans MS"/>
                <w:b/>
                <w:bCs/>
              </w:rPr>
            </w:pPr>
            <w:r w:rsidRPr="00373D35">
              <w:rPr>
                <w:rFonts w:ascii="Comic Sans MS" w:hAnsi="Comic Sans MS"/>
                <w:b/>
                <w:bCs/>
              </w:rPr>
              <w:t>MINUTES</w:t>
            </w:r>
          </w:p>
        </w:tc>
      </w:tr>
      <w:tr w:rsidR="004D471B" w:rsidRPr="00373D35" w14:paraId="622F254D" w14:textId="77777777" w:rsidTr="004D471B">
        <w:tc>
          <w:tcPr>
            <w:tcW w:w="10485" w:type="dxa"/>
          </w:tcPr>
          <w:p w14:paraId="5CF42537" w14:textId="1468B382" w:rsidR="004D471B" w:rsidRPr="00373D35" w:rsidRDefault="004D471B" w:rsidP="0028528B">
            <w:pPr>
              <w:pStyle w:val="ListParagraph"/>
              <w:numPr>
                <w:ilvl w:val="0"/>
                <w:numId w:val="12"/>
              </w:numPr>
              <w:rPr>
                <w:rFonts w:ascii="Comic Sans MS" w:hAnsi="Comic Sans MS"/>
                <w:b/>
                <w:bCs/>
              </w:rPr>
            </w:pPr>
            <w:r w:rsidRPr="00373D35">
              <w:rPr>
                <w:rFonts w:ascii="Comic Sans MS" w:hAnsi="Comic Sans MS"/>
                <w:b/>
                <w:bCs/>
              </w:rPr>
              <w:t>Committee members present were:</w:t>
            </w:r>
          </w:p>
          <w:p w14:paraId="32AE978F" w14:textId="72419822" w:rsidR="004D471B" w:rsidRPr="00373D35" w:rsidRDefault="004D471B" w:rsidP="00AD168A">
            <w:pPr>
              <w:rPr>
                <w:rFonts w:ascii="Comic Sans MS" w:hAnsi="Comic Sans MS"/>
              </w:rPr>
            </w:pPr>
            <w:r w:rsidRPr="00373D35">
              <w:rPr>
                <w:rFonts w:ascii="Comic Sans MS" w:hAnsi="Comic Sans MS"/>
              </w:rPr>
              <w:t xml:space="preserve">Chris Clarke; Eileen Griffiths; Kate </w:t>
            </w:r>
            <w:proofErr w:type="spellStart"/>
            <w:r w:rsidRPr="00373D35">
              <w:rPr>
                <w:rFonts w:ascii="Comic Sans MS" w:hAnsi="Comic Sans MS"/>
              </w:rPr>
              <w:t>Attridge</w:t>
            </w:r>
            <w:proofErr w:type="spellEnd"/>
            <w:r w:rsidRPr="00373D35">
              <w:rPr>
                <w:rFonts w:ascii="Comic Sans MS" w:hAnsi="Comic Sans MS"/>
              </w:rPr>
              <w:t xml:space="preserve">; Briony Hancock; </w:t>
            </w:r>
            <w:r>
              <w:rPr>
                <w:rFonts w:ascii="Comic Sans MS" w:hAnsi="Comic Sans MS"/>
              </w:rPr>
              <w:t>Mark Dunham; Janet Thomson</w:t>
            </w:r>
          </w:p>
        </w:tc>
      </w:tr>
      <w:tr w:rsidR="004D471B" w:rsidRPr="00373D35" w14:paraId="3D2D392E" w14:textId="77777777" w:rsidTr="004D471B">
        <w:tc>
          <w:tcPr>
            <w:tcW w:w="10485" w:type="dxa"/>
          </w:tcPr>
          <w:p w14:paraId="3192359E" w14:textId="7D67FFE5" w:rsidR="004D471B" w:rsidRPr="00373D35" w:rsidRDefault="004D471B" w:rsidP="0028528B">
            <w:pPr>
              <w:pStyle w:val="ListParagraph"/>
              <w:numPr>
                <w:ilvl w:val="0"/>
                <w:numId w:val="12"/>
              </w:numPr>
              <w:rPr>
                <w:rFonts w:ascii="Comic Sans MS" w:hAnsi="Comic Sans MS"/>
              </w:rPr>
            </w:pPr>
            <w:r w:rsidRPr="00373D35">
              <w:rPr>
                <w:rFonts w:ascii="Comic Sans MS" w:hAnsi="Comic Sans MS"/>
                <w:b/>
                <w:bCs/>
              </w:rPr>
              <w:t>Apologies:</w:t>
            </w:r>
          </w:p>
          <w:p w14:paraId="3648C75D" w14:textId="15C0C492" w:rsidR="004D471B" w:rsidRPr="00373D35" w:rsidRDefault="004D471B" w:rsidP="00F3543E">
            <w:pPr>
              <w:pStyle w:val="ListParagraph"/>
              <w:rPr>
                <w:rFonts w:ascii="Comic Sans MS" w:hAnsi="Comic Sans MS"/>
              </w:rPr>
            </w:pPr>
            <w:r>
              <w:rPr>
                <w:rFonts w:ascii="Comic Sans MS" w:hAnsi="Comic Sans MS"/>
              </w:rPr>
              <w:t>Brendan O’Dwyer; Ben Thomas; Geoff Whitehouse</w:t>
            </w:r>
          </w:p>
        </w:tc>
      </w:tr>
      <w:tr w:rsidR="004D471B" w:rsidRPr="00373D35" w14:paraId="4AA356F8" w14:textId="77777777" w:rsidTr="004D471B">
        <w:tc>
          <w:tcPr>
            <w:tcW w:w="10485" w:type="dxa"/>
          </w:tcPr>
          <w:p w14:paraId="5C182E2F" w14:textId="7AE93E6C" w:rsidR="004D471B" w:rsidRPr="00373D35" w:rsidRDefault="004D471B" w:rsidP="0028528B">
            <w:pPr>
              <w:pStyle w:val="ListParagraph"/>
              <w:numPr>
                <w:ilvl w:val="0"/>
                <w:numId w:val="12"/>
              </w:numPr>
              <w:rPr>
                <w:rFonts w:ascii="Comic Sans MS" w:hAnsi="Comic Sans MS"/>
              </w:rPr>
            </w:pPr>
            <w:r w:rsidRPr="00373D35">
              <w:rPr>
                <w:rFonts w:ascii="Comic Sans MS" w:hAnsi="Comic Sans MS"/>
                <w:b/>
                <w:bCs/>
              </w:rPr>
              <w:t xml:space="preserve">Minutes of the meeting in </w:t>
            </w:r>
            <w:r>
              <w:rPr>
                <w:rFonts w:ascii="Comic Sans MS" w:hAnsi="Comic Sans MS"/>
                <w:b/>
                <w:bCs/>
              </w:rPr>
              <w:t>February</w:t>
            </w:r>
            <w:r w:rsidRPr="00373D35">
              <w:rPr>
                <w:rFonts w:ascii="Comic Sans MS" w:hAnsi="Comic Sans MS"/>
                <w:b/>
                <w:bCs/>
              </w:rPr>
              <w:t xml:space="preserve"> and matters arising</w:t>
            </w:r>
            <w:r w:rsidRPr="00373D35">
              <w:rPr>
                <w:rFonts w:ascii="Comic Sans MS" w:hAnsi="Comic Sans MS"/>
              </w:rPr>
              <w:t>:</w:t>
            </w:r>
          </w:p>
          <w:p w14:paraId="5C906686" w14:textId="77777777" w:rsidR="004D471B" w:rsidRPr="00373D35" w:rsidRDefault="004D471B" w:rsidP="006A7798">
            <w:pPr>
              <w:rPr>
                <w:rFonts w:ascii="Comic Sans MS" w:hAnsi="Comic Sans MS"/>
              </w:rPr>
            </w:pPr>
            <w:r w:rsidRPr="00373D35">
              <w:rPr>
                <w:rFonts w:ascii="Comic Sans MS" w:hAnsi="Comic Sans MS"/>
              </w:rPr>
              <w:t xml:space="preserve">These were agreed as a true record. </w:t>
            </w:r>
          </w:p>
          <w:p w14:paraId="5275B8EB" w14:textId="77777777" w:rsidR="004D471B" w:rsidRPr="00373D35" w:rsidRDefault="004D471B" w:rsidP="006A7798">
            <w:pPr>
              <w:rPr>
                <w:rFonts w:ascii="Comic Sans MS" w:hAnsi="Comic Sans MS"/>
              </w:rPr>
            </w:pPr>
            <w:r w:rsidRPr="00373D35">
              <w:rPr>
                <w:rFonts w:ascii="Comic Sans MS" w:hAnsi="Comic Sans MS"/>
              </w:rPr>
              <w:t>Matters arising were:</w:t>
            </w:r>
          </w:p>
          <w:p w14:paraId="7932D33A" w14:textId="6F5ABF9C" w:rsidR="004D471B" w:rsidRPr="00373D35" w:rsidRDefault="004D471B" w:rsidP="00C66FC8">
            <w:pPr>
              <w:pStyle w:val="ListParagraph"/>
              <w:numPr>
                <w:ilvl w:val="0"/>
                <w:numId w:val="24"/>
              </w:numPr>
              <w:rPr>
                <w:rFonts w:ascii="Comic Sans MS" w:hAnsi="Comic Sans MS"/>
              </w:rPr>
            </w:pPr>
            <w:r>
              <w:rPr>
                <w:rFonts w:ascii="Comic Sans MS" w:hAnsi="Comic Sans MS"/>
              </w:rPr>
              <w:t xml:space="preserve">Publicity Banner – Anna had sent a link to a company that would produce a portable banner for just over £50.  It would cost a further £50 if they were to produce the artwork.  </w:t>
            </w:r>
          </w:p>
          <w:p w14:paraId="057389A1" w14:textId="3C739CF0" w:rsidR="004D471B" w:rsidRDefault="004D471B" w:rsidP="007C1B77">
            <w:pPr>
              <w:pStyle w:val="ListParagraph"/>
              <w:numPr>
                <w:ilvl w:val="0"/>
                <w:numId w:val="24"/>
              </w:numPr>
              <w:rPr>
                <w:rFonts w:ascii="Comic Sans MS" w:hAnsi="Comic Sans MS"/>
              </w:rPr>
            </w:pPr>
            <w:r>
              <w:rPr>
                <w:rFonts w:ascii="Comic Sans MS" w:hAnsi="Comic Sans MS"/>
              </w:rPr>
              <w:t>Mark had updated the website and adjusted the list of Covid measures in accordance with our current practice.</w:t>
            </w:r>
          </w:p>
          <w:p w14:paraId="6E0A1CFD" w14:textId="799D2164" w:rsidR="004D471B" w:rsidRPr="00373D35" w:rsidRDefault="004D471B" w:rsidP="007C1B77">
            <w:pPr>
              <w:pStyle w:val="ListParagraph"/>
              <w:numPr>
                <w:ilvl w:val="0"/>
                <w:numId w:val="24"/>
              </w:numPr>
              <w:rPr>
                <w:rFonts w:ascii="Comic Sans MS" w:hAnsi="Comic Sans MS"/>
              </w:rPr>
            </w:pPr>
            <w:r>
              <w:rPr>
                <w:rFonts w:ascii="Comic Sans MS" w:hAnsi="Comic Sans MS"/>
              </w:rPr>
              <w:t>Kate had ensured that there were notices about choir in all local free magazines. It was suggested that Libraries and the two Guildford record shops may also be good places to display posters as well as the ‘Zero Shop’.</w:t>
            </w:r>
          </w:p>
        </w:tc>
      </w:tr>
      <w:tr w:rsidR="004D471B" w:rsidRPr="00373D35" w14:paraId="3134DCD3" w14:textId="77777777" w:rsidTr="004D471B">
        <w:tc>
          <w:tcPr>
            <w:tcW w:w="10485" w:type="dxa"/>
          </w:tcPr>
          <w:p w14:paraId="35679044" w14:textId="40BAF2ED" w:rsidR="004D471B" w:rsidRPr="00373D35" w:rsidRDefault="004D471B" w:rsidP="00AE3C49">
            <w:pPr>
              <w:pStyle w:val="ListParagraph"/>
              <w:numPr>
                <w:ilvl w:val="0"/>
                <w:numId w:val="12"/>
              </w:numPr>
              <w:rPr>
                <w:rFonts w:ascii="Comic Sans MS" w:hAnsi="Comic Sans MS"/>
                <w:b/>
                <w:bCs/>
              </w:rPr>
            </w:pPr>
            <w:r w:rsidRPr="00373D35">
              <w:rPr>
                <w:rFonts w:ascii="Comic Sans MS" w:hAnsi="Comic Sans MS"/>
                <w:b/>
                <w:bCs/>
              </w:rPr>
              <w:t>Chairperson’s report</w:t>
            </w:r>
          </w:p>
        </w:tc>
      </w:tr>
      <w:tr w:rsidR="004D471B" w:rsidRPr="00373D35" w14:paraId="48BC9728" w14:textId="77777777" w:rsidTr="004D471B">
        <w:tc>
          <w:tcPr>
            <w:tcW w:w="10485" w:type="dxa"/>
          </w:tcPr>
          <w:p w14:paraId="3E273520" w14:textId="5B086416" w:rsidR="004D471B" w:rsidRDefault="004D471B" w:rsidP="005B0E3F">
            <w:pPr>
              <w:rPr>
                <w:rFonts w:ascii="Comic Sans MS" w:hAnsi="Comic Sans MS"/>
              </w:rPr>
            </w:pPr>
            <w:r>
              <w:rPr>
                <w:rFonts w:ascii="Comic Sans MS" w:hAnsi="Comic Sans MS"/>
              </w:rPr>
              <w:t xml:space="preserve">Chris reported that choir attendance numbers had been maintained. </w:t>
            </w:r>
          </w:p>
          <w:p w14:paraId="774C54BD" w14:textId="15E9E025" w:rsidR="004D471B" w:rsidRPr="00373D35" w:rsidRDefault="004D471B" w:rsidP="004D471B">
            <w:pPr>
              <w:rPr>
                <w:rFonts w:ascii="Comic Sans MS" w:hAnsi="Comic Sans MS"/>
              </w:rPr>
            </w:pPr>
            <w:r w:rsidRPr="00373D35">
              <w:rPr>
                <w:rFonts w:ascii="Comic Sans MS" w:hAnsi="Comic Sans MS"/>
              </w:rPr>
              <w:t xml:space="preserve">There </w:t>
            </w:r>
            <w:r>
              <w:rPr>
                <w:rFonts w:ascii="Comic Sans MS" w:hAnsi="Comic Sans MS"/>
              </w:rPr>
              <w:t xml:space="preserve">had been an excellent response to our concert with Ben and Dom and audience numbers were very high. The May Day sing at St Martha’s had been well supported and The Snooty Fox had provided a very welcome breakfast afterwards. Unfortunately, the concert at The Electric Theatre with Dan Whitehouse had not produced a large audience but had been an enjoyable experience. Dan Whitehouse has since posted his reflections on the gig together with a photo. There is a link to both on the choir’s website. </w:t>
            </w:r>
          </w:p>
        </w:tc>
      </w:tr>
      <w:tr w:rsidR="004D471B" w:rsidRPr="00373D35" w14:paraId="30A91A21" w14:textId="77777777" w:rsidTr="004D471B">
        <w:tc>
          <w:tcPr>
            <w:tcW w:w="10485" w:type="dxa"/>
          </w:tcPr>
          <w:p w14:paraId="2BF41E90" w14:textId="448DB26A" w:rsidR="004D471B" w:rsidRDefault="004D471B" w:rsidP="002F1208">
            <w:pPr>
              <w:rPr>
                <w:rFonts w:ascii="Comic Sans MS" w:hAnsi="Comic Sans MS"/>
              </w:rPr>
            </w:pPr>
            <w:r>
              <w:rPr>
                <w:rFonts w:ascii="Comic Sans MS" w:hAnsi="Comic Sans MS"/>
              </w:rPr>
              <w:t xml:space="preserve">Following Chris’s report, </w:t>
            </w:r>
            <w:r>
              <w:rPr>
                <w:rFonts w:ascii="Comic Sans MS" w:hAnsi="Comic Sans MS"/>
              </w:rPr>
              <w:t>Eileen provided accurate figures from the registers, which showed that average attendance figures for the autumn term were 44 but had increased to 49 in the Spring. Unfortunately, there have only been 36 and 34 members at the last two rehearsals</w:t>
            </w:r>
            <w:r>
              <w:rPr>
                <w:rFonts w:ascii="Comic Sans MS" w:hAnsi="Comic Sans MS"/>
              </w:rPr>
              <w:t xml:space="preserve"> out of the 77 choir members on our current list</w:t>
            </w:r>
            <w:r>
              <w:rPr>
                <w:rFonts w:ascii="Comic Sans MS" w:hAnsi="Comic Sans MS"/>
              </w:rPr>
              <w:t>.</w:t>
            </w:r>
          </w:p>
        </w:tc>
      </w:tr>
      <w:tr w:rsidR="004D471B" w:rsidRPr="00373D35" w14:paraId="38C94F3F" w14:textId="77777777" w:rsidTr="004D471B">
        <w:tc>
          <w:tcPr>
            <w:tcW w:w="10485" w:type="dxa"/>
          </w:tcPr>
          <w:p w14:paraId="0AF7817D" w14:textId="10454E59" w:rsidR="004D471B" w:rsidRPr="00373D35" w:rsidRDefault="004D471B" w:rsidP="0028528B">
            <w:pPr>
              <w:pStyle w:val="ListParagraph"/>
              <w:numPr>
                <w:ilvl w:val="0"/>
                <w:numId w:val="12"/>
              </w:numPr>
              <w:rPr>
                <w:rFonts w:ascii="Comic Sans MS" w:hAnsi="Comic Sans MS"/>
                <w:b/>
                <w:bCs/>
              </w:rPr>
            </w:pPr>
            <w:r w:rsidRPr="00373D35">
              <w:br w:type="page"/>
            </w:r>
            <w:r w:rsidRPr="00373D35">
              <w:rPr>
                <w:rFonts w:ascii="Comic Sans MS" w:hAnsi="Comic Sans MS"/>
                <w:b/>
                <w:bCs/>
              </w:rPr>
              <w:t xml:space="preserve">Treasurer’s report </w:t>
            </w:r>
          </w:p>
        </w:tc>
      </w:tr>
      <w:tr w:rsidR="004D471B" w:rsidRPr="00373D35" w14:paraId="583374C5" w14:textId="77777777" w:rsidTr="004D471B">
        <w:tc>
          <w:tcPr>
            <w:tcW w:w="10485" w:type="dxa"/>
          </w:tcPr>
          <w:p w14:paraId="732BDE87" w14:textId="1C9C24DC" w:rsidR="004D471B" w:rsidRPr="009C2D73" w:rsidRDefault="004D471B" w:rsidP="00F53092">
            <w:pPr>
              <w:rPr>
                <w:rFonts w:ascii="Comic Sans MS" w:hAnsi="Comic Sans MS"/>
              </w:rPr>
            </w:pPr>
            <w:bookmarkStart w:id="0" w:name="_Hlk97814897"/>
            <w:r>
              <w:rPr>
                <w:rFonts w:ascii="Comic Sans MS" w:hAnsi="Comic Sans MS"/>
              </w:rPr>
              <w:t xml:space="preserve">The spring term profit was over £800. With the loss of over £300 in the autumn term, the profit thus far from subscriptions alone is around £500.  There will be a profit from the concert with Ben and Dom, but final figures are not available as yet, because we await charges from the Performing Rights Society. The current term is likely to produce a sizeable loss, however, so we may have to consider increasing subs in the autumn term. </w:t>
            </w:r>
          </w:p>
        </w:tc>
      </w:tr>
      <w:bookmarkEnd w:id="0"/>
      <w:tr w:rsidR="004D471B" w:rsidRPr="00373D35" w14:paraId="62298040" w14:textId="77777777" w:rsidTr="004D471B">
        <w:tc>
          <w:tcPr>
            <w:tcW w:w="10485" w:type="dxa"/>
          </w:tcPr>
          <w:p w14:paraId="0ADF123F" w14:textId="572EE171" w:rsidR="004D471B" w:rsidRPr="00373D35" w:rsidRDefault="004D471B" w:rsidP="00B23259">
            <w:pPr>
              <w:pStyle w:val="ListParagraph"/>
              <w:numPr>
                <w:ilvl w:val="0"/>
                <w:numId w:val="12"/>
              </w:numPr>
              <w:rPr>
                <w:rFonts w:ascii="Comic Sans MS" w:hAnsi="Comic Sans MS"/>
                <w:b/>
                <w:bCs/>
              </w:rPr>
            </w:pPr>
            <w:r w:rsidRPr="00373D35">
              <w:rPr>
                <w:rFonts w:ascii="Comic Sans MS" w:hAnsi="Comic Sans MS"/>
                <w:b/>
                <w:bCs/>
              </w:rPr>
              <w:br w:type="page"/>
              <w:t>Plans and events for the coming year</w:t>
            </w:r>
          </w:p>
        </w:tc>
      </w:tr>
      <w:tr w:rsidR="004D471B" w:rsidRPr="00373D35" w14:paraId="0FAD5E80" w14:textId="77777777" w:rsidTr="004D471B">
        <w:tc>
          <w:tcPr>
            <w:tcW w:w="10485" w:type="dxa"/>
          </w:tcPr>
          <w:p w14:paraId="49EDB4D9" w14:textId="0B97DC7F" w:rsidR="004D471B" w:rsidRPr="00373D35" w:rsidRDefault="004D471B" w:rsidP="00567FE5">
            <w:pPr>
              <w:rPr>
                <w:rFonts w:ascii="Comic Sans MS" w:hAnsi="Comic Sans MS"/>
              </w:rPr>
            </w:pPr>
            <w:r w:rsidRPr="00373D35">
              <w:rPr>
                <w:rFonts w:ascii="Comic Sans MS" w:hAnsi="Comic Sans MS"/>
                <w:b/>
                <w:bCs/>
              </w:rPr>
              <w:t>Saturday June 24</w:t>
            </w:r>
            <w:r w:rsidRPr="00373D35">
              <w:rPr>
                <w:rFonts w:ascii="Comic Sans MS" w:hAnsi="Comic Sans MS"/>
                <w:b/>
                <w:bCs/>
                <w:vertAlign w:val="superscript"/>
              </w:rPr>
              <w:t>th</w:t>
            </w:r>
            <w:r w:rsidRPr="00373D35">
              <w:rPr>
                <w:rFonts w:ascii="Comic Sans MS" w:hAnsi="Comic Sans MS"/>
                <w:b/>
                <w:bCs/>
              </w:rPr>
              <w:t xml:space="preserve"> Choir Blast</w:t>
            </w:r>
            <w:r w:rsidRPr="00373D35">
              <w:rPr>
                <w:rFonts w:ascii="Comic Sans MS" w:hAnsi="Comic Sans MS"/>
              </w:rPr>
              <w:t xml:space="preserve"> – Our slot</w:t>
            </w:r>
            <w:r>
              <w:rPr>
                <w:rFonts w:ascii="Comic Sans MS" w:hAnsi="Comic Sans MS"/>
              </w:rPr>
              <w:t>s</w:t>
            </w:r>
            <w:r w:rsidRPr="00373D35">
              <w:rPr>
                <w:rFonts w:ascii="Comic Sans MS" w:hAnsi="Comic Sans MS"/>
              </w:rPr>
              <w:t xml:space="preserve"> for this outdoor event </w:t>
            </w:r>
            <w:r>
              <w:rPr>
                <w:rFonts w:ascii="Comic Sans MS" w:hAnsi="Comic Sans MS"/>
              </w:rPr>
              <w:t xml:space="preserve">are 11.30 a.m. and 3.00.p.m. So far 35 choir members have said they will attend. Choir members can attend free of </w:t>
            </w:r>
            <w:proofErr w:type="gramStart"/>
            <w:r>
              <w:rPr>
                <w:rFonts w:ascii="Comic Sans MS" w:hAnsi="Comic Sans MS"/>
              </w:rPr>
              <w:t>charge</w:t>
            </w:r>
            <w:proofErr w:type="gramEnd"/>
            <w:r>
              <w:rPr>
                <w:rFonts w:ascii="Comic Sans MS" w:hAnsi="Comic Sans MS"/>
              </w:rPr>
              <w:t xml:space="preserve"> but the organisers are suggesting a donation of £5.00 per head, which will go to the worthy charities that Choir Blast is supporting. </w:t>
            </w:r>
          </w:p>
          <w:p w14:paraId="13E4D384" w14:textId="1BA6F4A3" w:rsidR="004D471B" w:rsidRDefault="004D471B" w:rsidP="00FC4EC8">
            <w:pPr>
              <w:rPr>
                <w:rFonts w:ascii="Comic Sans MS" w:hAnsi="Comic Sans MS"/>
              </w:rPr>
            </w:pPr>
            <w:r>
              <w:rPr>
                <w:rFonts w:ascii="Comic Sans MS" w:hAnsi="Comic Sans MS"/>
                <w:b/>
                <w:bCs/>
              </w:rPr>
              <w:t>Sun</w:t>
            </w:r>
            <w:r w:rsidRPr="00373D35">
              <w:rPr>
                <w:rFonts w:ascii="Comic Sans MS" w:hAnsi="Comic Sans MS"/>
                <w:b/>
                <w:bCs/>
              </w:rPr>
              <w:t>day July 1</w:t>
            </w:r>
            <w:r>
              <w:rPr>
                <w:rFonts w:ascii="Comic Sans MS" w:hAnsi="Comic Sans MS"/>
                <w:b/>
                <w:bCs/>
              </w:rPr>
              <w:t>6</w:t>
            </w:r>
            <w:r w:rsidRPr="00373D35">
              <w:rPr>
                <w:rFonts w:ascii="Comic Sans MS" w:hAnsi="Comic Sans MS"/>
                <w:b/>
                <w:bCs/>
                <w:vertAlign w:val="superscript"/>
              </w:rPr>
              <w:t>th</w:t>
            </w:r>
            <w:r w:rsidRPr="00373D35">
              <w:rPr>
                <w:rFonts w:ascii="Comic Sans MS" w:hAnsi="Comic Sans MS"/>
                <w:b/>
                <w:bCs/>
              </w:rPr>
              <w:t xml:space="preserve"> </w:t>
            </w:r>
            <w:r>
              <w:rPr>
                <w:rFonts w:ascii="Comic Sans MS" w:hAnsi="Comic Sans MS"/>
                <w:b/>
                <w:bCs/>
              </w:rPr>
              <w:t xml:space="preserve">Singing at The </w:t>
            </w:r>
            <w:proofErr w:type="spellStart"/>
            <w:r>
              <w:rPr>
                <w:rFonts w:ascii="Comic Sans MS" w:hAnsi="Comic Sans MS"/>
                <w:b/>
                <w:bCs/>
              </w:rPr>
              <w:t>Weyside</w:t>
            </w:r>
            <w:proofErr w:type="spellEnd"/>
            <w:r>
              <w:rPr>
                <w:rFonts w:ascii="Comic Sans MS" w:hAnsi="Comic Sans MS"/>
                <w:b/>
                <w:bCs/>
              </w:rPr>
              <w:t xml:space="preserve"> - </w:t>
            </w:r>
            <w:r w:rsidRPr="00057F4E">
              <w:rPr>
                <w:rFonts w:ascii="Comic Sans MS" w:hAnsi="Comic Sans MS"/>
              </w:rPr>
              <w:t>This event</w:t>
            </w:r>
            <w:r>
              <w:rPr>
                <w:rFonts w:ascii="Comic Sans MS" w:hAnsi="Comic Sans MS"/>
              </w:rPr>
              <w:t xml:space="preserve"> replaces the last rehearsal of the term, which would have been the following day. </w:t>
            </w:r>
            <w:r w:rsidRPr="00057F4E">
              <w:rPr>
                <w:rFonts w:ascii="Comic Sans MS" w:hAnsi="Comic Sans MS"/>
              </w:rPr>
              <w:t xml:space="preserve"> </w:t>
            </w:r>
            <w:r>
              <w:rPr>
                <w:rFonts w:ascii="Comic Sans MS" w:hAnsi="Comic Sans MS"/>
              </w:rPr>
              <w:t xml:space="preserve">The timing has now been changed from 2.00.p.m. to 4.00.p.m.  Only 19 people had responded with a ‘Yes’ to this event but we hope that the change of time will result in more members attending. </w:t>
            </w:r>
          </w:p>
          <w:p w14:paraId="0D40E7CF" w14:textId="7F7E6DA6" w:rsidR="004D471B" w:rsidRDefault="004D471B" w:rsidP="00F53092">
            <w:pPr>
              <w:rPr>
                <w:rFonts w:ascii="Comic Sans MS" w:hAnsi="Comic Sans MS"/>
              </w:rPr>
            </w:pPr>
            <w:r w:rsidRPr="00283EF4">
              <w:rPr>
                <w:rFonts w:ascii="Comic Sans MS" w:hAnsi="Comic Sans MS"/>
                <w:b/>
                <w:bCs/>
              </w:rPr>
              <w:t>Autumn Term 2023 –</w:t>
            </w:r>
            <w:r>
              <w:rPr>
                <w:rFonts w:ascii="Comic Sans MS" w:hAnsi="Comic Sans MS"/>
              </w:rPr>
              <w:t xml:space="preserve"> We hope – finally - to have our ‘Four Seasons Concert’ with </w:t>
            </w:r>
            <w:proofErr w:type="spellStart"/>
            <w:r>
              <w:rPr>
                <w:rFonts w:ascii="Comic Sans MS" w:hAnsi="Comic Sans MS"/>
              </w:rPr>
              <w:t>Horsell</w:t>
            </w:r>
            <w:proofErr w:type="spellEnd"/>
            <w:r>
              <w:rPr>
                <w:rFonts w:ascii="Comic Sans MS" w:hAnsi="Comic Sans MS"/>
              </w:rPr>
              <w:t xml:space="preserve"> Choir, on Friday October 20</w:t>
            </w:r>
            <w:r w:rsidRPr="00283EF4">
              <w:rPr>
                <w:rFonts w:ascii="Comic Sans MS" w:hAnsi="Comic Sans MS"/>
                <w:vertAlign w:val="superscript"/>
              </w:rPr>
              <w:t>th</w:t>
            </w:r>
            <w:r>
              <w:rPr>
                <w:rFonts w:ascii="Comic Sans MS" w:hAnsi="Comic Sans MS"/>
                <w:vertAlign w:val="superscript"/>
              </w:rPr>
              <w:t>,</w:t>
            </w:r>
            <w:r>
              <w:rPr>
                <w:rFonts w:ascii="Comic Sans MS" w:hAnsi="Comic Sans MS"/>
              </w:rPr>
              <w:t xml:space="preserve"> The venue will be the United Reform Church in Guildford. </w:t>
            </w:r>
          </w:p>
          <w:p w14:paraId="1D347DBF" w14:textId="1A35650B" w:rsidR="004D471B" w:rsidRPr="00373D35" w:rsidRDefault="004D471B" w:rsidP="00F53092">
            <w:pPr>
              <w:rPr>
                <w:rFonts w:ascii="Comic Sans MS" w:hAnsi="Comic Sans MS"/>
              </w:rPr>
            </w:pPr>
            <w:r w:rsidRPr="00BC171D">
              <w:rPr>
                <w:rFonts w:ascii="Comic Sans MS" w:hAnsi="Comic Sans MS"/>
                <w:b/>
                <w:bCs/>
              </w:rPr>
              <w:t>Christmas Concert</w:t>
            </w:r>
            <w:r>
              <w:rPr>
                <w:rFonts w:ascii="Comic Sans MS" w:hAnsi="Comic Sans MS"/>
              </w:rPr>
              <w:t xml:space="preserve"> – It was suggested that we invite an audience to our last rehearsal of the autumn term on December 18</w:t>
            </w:r>
            <w:r w:rsidRPr="00717D43">
              <w:rPr>
                <w:rFonts w:ascii="Comic Sans MS" w:hAnsi="Comic Sans MS"/>
                <w:vertAlign w:val="superscript"/>
              </w:rPr>
              <w:t>th</w:t>
            </w:r>
            <w:r>
              <w:rPr>
                <w:rFonts w:ascii="Comic Sans MS" w:hAnsi="Comic Sans MS"/>
              </w:rPr>
              <w:t xml:space="preserve"> as that has proved very successful as a Christmas Carol concert in </w:t>
            </w:r>
            <w:r>
              <w:rPr>
                <w:rFonts w:ascii="Comic Sans MS" w:hAnsi="Comic Sans MS"/>
              </w:rPr>
              <w:lastRenderedPageBreak/>
              <w:t>the past.  Whilst most audience would be family and friends of choir members; we could issue tickets to encourage sales to a wider audience.</w:t>
            </w:r>
          </w:p>
        </w:tc>
      </w:tr>
      <w:tr w:rsidR="004D471B" w:rsidRPr="00717D43" w14:paraId="1B3F4B90" w14:textId="77777777" w:rsidTr="004D471B">
        <w:tc>
          <w:tcPr>
            <w:tcW w:w="10485" w:type="dxa"/>
          </w:tcPr>
          <w:p w14:paraId="38664291" w14:textId="7C06401E" w:rsidR="004D471B" w:rsidRPr="00717D43" w:rsidRDefault="004D471B" w:rsidP="002058EB">
            <w:pPr>
              <w:pStyle w:val="ListParagraph"/>
              <w:numPr>
                <w:ilvl w:val="0"/>
                <w:numId w:val="12"/>
              </w:numPr>
              <w:rPr>
                <w:rFonts w:ascii="Comic Sans MS" w:hAnsi="Comic Sans MS"/>
                <w:b/>
                <w:bCs/>
              </w:rPr>
            </w:pPr>
            <w:r w:rsidRPr="00717D43">
              <w:rPr>
                <w:rFonts w:ascii="Comic Sans MS" w:hAnsi="Comic Sans MS"/>
                <w:b/>
                <w:bCs/>
              </w:rPr>
              <w:lastRenderedPageBreak/>
              <w:br w:type="page"/>
              <w:t>Covid Measures Review</w:t>
            </w:r>
          </w:p>
        </w:tc>
      </w:tr>
      <w:tr w:rsidR="004D471B" w:rsidRPr="00373D35" w14:paraId="54CB84E9" w14:textId="77777777" w:rsidTr="004D471B">
        <w:tc>
          <w:tcPr>
            <w:tcW w:w="10485" w:type="dxa"/>
          </w:tcPr>
          <w:p w14:paraId="6D694205" w14:textId="5C2D13A6" w:rsidR="004D471B" w:rsidRPr="00373D35" w:rsidRDefault="004D471B" w:rsidP="004C715E">
            <w:pPr>
              <w:rPr>
                <w:rFonts w:ascii="Comic Sans MS" w:hAnsi="Comic Sans MS"/>
              </w:rPr>
            </w:pPr>
            <w:r>
              <w:rPr>
                <w:rFonts w:ascii="Comic Sans MS" w:hAnsi="Comic Sans MS"/>
              </w:rPr>
              <w:t>After some discussion, it was decided that we would continue with the current situation, as there is adequate floor space and ceiling height in the church and choir members have the opportunity to go outside at break time.  Also</w:t>
            </w:r>
            <w:r w:rsidR="00130D85">
              <w:rPr>
                <w:rFonts w:ascii="Comic Sans MS" w:hAnsi="Comic Sans MS"/>
              </w:rPr>
              <w:t>,</w:t>
            </w:r>
            <w:r>
              <w:rPr>
                <w:rFonts w:ascii="Comic Sans MS" w:hAnsi="Comic Sans MS"/>
              </w:rPr>
              <w:t xml:space="preserve"> hospitals and doctors’ surgeries have now removed the requirement </w:t>
            </w:r>
            <w:r w:rsidR="00130D85">
              <w:rPr>
                <w:rFonts w:ascii="Comic Sans MS" w:hAnsi="Comic Sans MS"/>
              </w:rPr>
              <w:t>t</w:t>
            </w:r>
            <w:r>
              <w:rPr>
                <w:rFonts w:ascii="Comic Sans MS" w:hAnsi="Comic Sans MS"/>
              </w:rPr>
              <w:t>o wear masks</w:t>
            </w:r>
            <w:r w:rsidR="00130D85">
              <w:rPr>
                <w:rFonts w:ascii="Comic Sans MS" w:hAnsi="Comic Sans MS"/>
              </w:rPr>
              <w:t>.</w:t>
            </w:r>
          </w:p>
        </w:tc>
      </w:tr>
      <w:tr w:rsidR="004D471B" w:rsidRPr="00373D35" w14:paraId="3EED978D" w14:textId="77777777" w:rsidTr="004D471B">
        <w:tc>
          <w:tcPr>
            <w:tcW w:w="10485" w:type="dxa"/>
          </w:tcPr>
          <w:p w14:paraId="1606BE11" w14:textId="14F6FD73" w:rsidR="004D471B" w:rsidRPr="00373D35" w:rsidRDefault="004D471B" w:rsidP="004D7F99">
            <w:pPr>
              <w:pStyle w:val="ListParagraph"/>
              <w:numPr>
                <w:ilvl w:val="0"/>
                <w:numId w:val="12"/>
              </w:numPr>
              <w:rPr>
                <w:rFonts w:ascii="Comic Sans MS" w:hAnsi="Comic Sans MS"/>
                <w:b/>
                <w:bCs/>
              </w:rPr>
            </w:pPr>
            <w:proofErr w:type="spellStart"/>
            <w:r w:rsidRPr="00373D35">
              <w:rPr>
                <w:rFonts w:ascii="Comic Sans MS" w:hAnsi="Comic Sans MS"/>
                <w:b/>
                <w:bCs/>
              </w:rPr>
              <w:t>Muzodo</w:t>
            </w:r>
            <w:proofErr w:type="spellEnd"/>
            <w:r w:rsidRPr="00373D35">
              <w:rPr>
                <w:rFonts w:ascii="Comic Sans MS" w:hAnsi="Comic Sans MS"/>
                <w:b/>
                <w:bCs/>
              </w:rPr>
              <w:t xml:space="preserve"> </w:t>
            </w:r>
            <w:r>
              <w:rPr>
                <w:rFonts w:ascii="Comic Sans MS" w:hAnsi="Comic Sans MS"/>
                <w:b/>
                <w:bCs/>
              </w:rPr>
              <w:t>Review</w:t>
            </w:r>
          </w:p>
        </w:tc>
      </w:tr>
      <w:tr w:rsidR="004D471B" w:rsidRPr="00373D35" w14:paraId="3E6D421A" w14:textId="77777777" w:rsidTr="004D471B">
        <w:tc>
          <w:tcPr>
            <w:tcW w:w="10485" w:type="dxa"/>
          </w:tcPr>
          <w:p w14:paraId="74396CC7" w14:textId="3F3DDF14" w:rsidR="004D471B" w:rsidRDefault="004D471B" w:rsidP="004D7F99">
            <w:pPr>
              <w:rPr>
                <w:rFonts w:ascii="Comic Sans MS" w:hAnsi="Comic Sans MS"/>
              </w:rPr>
            </w:pPr>
            <w:r>
              <w:rPr>
                <w:rFonts w:ascii="Comic Sans MS" w:hAnsi="Comic Sans MS"/>
              </w:rPr>
              <w:t xml:space="preserve">The </w:t>
            </w:r>
            <w:proofErr w:type="spellStart"/>
            <w:r>
              <w:rPr>
                <w:rFonts w:ascii="Comic Sans MS" w:hAnsi="Comic Sans MS"/>
              </w:rPr>
              <w:t>Muzodo</w:t>
            </w:r>
            <w:proofErr w:type="spellEnd"/>
            <w:r>
              <w:rPr>
                <w:rFonts w:ascii="Comic Sans MS" w:hAnsi="Comic Sans MS"/>
              </w:rPr>
              <w:t xml:space="preserve"> system has the potential to be excellent, but there are still some issues in the way choir members are engaging with it.  Whilst more people are responding to events invitations when they are first sent out, they are not changing their responses when they have changed their minds. This was particularly noticeable regarding the concert with Dan Whitehouse </w:t>
            </w:r>
            <w:r w:rsidR="00277EB6">
              <w:rPr>
                <w:rFonts w:ascii="Comic Sans MS" w:hAnsi="Comic Sans MS"/>
              </w:rPr>
              <w:t>when</w:t>
            </w:r>
            <w:r>
              <w:rPr>
                <w:rFonts w:ascii="Comic Sans MS" w:hAnsi="Comic Sans MS"/>
              </w:rPr>
              <w:t xml:space="preserve"> there were worrying consequences</w:t>
            </w:r>
            <w:r w:rsidR="00277EB6">
              <w:rPr>
                <w:rFonts w:ascii="Comic Sans MS" w:hAnsi="Comic Sans MS"/>
              </w:rPr>
              <w:t>. T</w:t>
            </w:r>
            <w:r>
              <w:rPr>
                <w:rFonts w:ascii="Comic Sans MS" w:hAnsi="Comic Sans MS"/>
              </w:rPr>
              <w:t xml:space="preserve">here should have been 42 participating choir members and only 32 attended. Two members did send their apologies for unavoidable absence on the day – both of which were because of illness, but two of the members who did come had responded ‘No’ on </w:t>
            </w:r>
            <w:proofErr w:type="spellStart"/>
            <w:r>
              <w:rPr>
                <w:rFonts w:ascii="Comic Sans MS" w:hAnsi="Comic Sans MS"/>
              </w:rPr>
              <w:t>Muzodo</w:t>
            </w:r>
            <w:proofErr w:type="spellEnd"/>
            <w:r>
              <w:rPr>
                <w:rFonts w:ascii="Comic Sans MS" w:hAnsi="Comic Sans MS"/>
              </w:rPr>
              <w:t xml:space="preserve">. That means that 10 people failed to make their commitment to this event.  This could have had serious repercussions for the choir, particularly as that concert was a professional gig.  Whilst the choir members who did attend rose to the occasion, several felt quite exposed at points when their choir section was singing a verse on its own or when trying to hold their harmony when numbers for their part were so diminished. </w:t>
            </w:r>
          </w:p>
          <w:p w14:paraId="3BDBC7E7" w14:textId="695E905A" w:rsidR="004D471B" w:rsidRPr="00373D35" w:rsidRDefault="004D471B" w:rsidP="000257BA">
            <w:pPr>
              <w:rPr>
                <w:rFonts w:ascii="Comic Sans MS" w:hAnsi="Comic Sans MS"/>
              </w:rPr>
            </w:pPr>
            <w:r>
              <w:rPr>
                <w:rFonts w:ascii="Comic Sans MS" w:hAnsi="Comic Sans MS"/>
              </w:rPr>
              <w:t xml:space="preserve">Choir members should know that signing up to an event is a responsibility not to be taken lightly. For example: it may be advisable to cancel </w:t>
            </w:r>
            <w:r w:rsidR="00277EB6">
              <w:rPr>
                <w:rFonts w:ascii="Comic Sans MS" w:hAnsi="Comic Sans MS"/>
              </w:rPr>
              <w:t xml:space="preserve">a </w:t>
            </w:r>
            <w:r>
              <w:rPr>
                <w:rFonts w:ascii="Comic Sans MS" w:hAnsi="Comic Sans MS"/>
              </w:rPr>
              <w:t xml:space="preserve">performance should there be insufficient choir members available. If the attendance number we have is far from accurate, we could be in a situation where the choir is unable to give a good account of itself and that would be very bad for its reputation.  We urge choir members to make sure they update their responses on </w:t>
            </w:r>
            <w:proofErr w:type="spellStart"/>
            <w:r>
              <w:rPr>
                <w:rFonts w:ascii="Comic Sans MS" w:hAnsi="Comic Sans MS"/>
              </w:rPr>
              <w:t>Muzodo</w:t>
            </w:r>
            <w:proofErr w:type="spellEnd"/>
            <w:r>
              <w:rPr>
                <w:rFonts w:ascii="Comic Sans MS" w:hAnsi="Comic Sans MS"/>
              </w:rPr>
              <w:t xml:space="preserve"> when circumstances change and whenever possible to do so with sufficient notice for us to decide whether an event remains viable.  To aid this process, the committee will send a reminder event message to choir members nearer the date of each event. </w:t>
            </w:r>
          </w:p>
        </w:tc>
      </w:tr>
      <w:tr w:rsidR="004D471B" w:rsidRPr="00373D35" w14:paraId="2BA511DE" w14:textId="77777777" w:rsidTr="004D471B">
        <w:tc>
          <w:tcPr>
            <w:tcW w:w="10485" w:type="dxa"/>
          </w:tcPr>
          <w:p w14:paraId="13BBF5EC" w14:textId="6488A1FC" w:rsidR="004D471B" w:rsidRPr="00373D35" w:rsidRDefault="004D471B" w:rsidP="00C26162">
            <w:pPr>
              <w:pStyle w:val="ListParagraph"/>
              <w:numPr>
                <w:ilvl w:val="0"/>
                <w:numId w:val="12"/>
              </w:numPr>
              <w:rPr>
                <w:rFonts w:ascii="Comic Sans MS" w:hAnsi="Comic Sans MS"/>
                <w:b/>
                <w:bCs/>
              </w:rPr>
            </w:pPr>
            <w:r w:rsidRPr="00373D35">
              <w:rPr>
                <w:rFonts w:ascii="Comic Sans MS" w:hAnsi="Comic Sans MS"/>
                <w:b/>
                <w:bCs/>
              </w:rPr>
              <w:t xml:space="preserve">AOB - </w:t>
            </w:r>
          </w:p>
        </w:tc>
      </w:tr>
      <w:tr w:rsidR="004D471B" w:rsidRPr="00373D35" w14:paraId="78F526AC" w14:textId="77777777" w:rsidTr="004D471B">
        <w:tc>
          <w:tcPr>
            <w:tcW w:w="10485" w:type="dxa"/>
          </w:tcPr>
          <w:p w14:paraId="1DF4B198" w14:textId="0A1BF903" w:rsidR="004D471B" w:rsidRPr="00883CD8" w:rsidRDefault="004D471B" w:rsidP="000257BA">
            <w:pPr>
              <w:rPr>
                <w:rFonts w:ascii="Comic Sans MS" w:hAnsi="Comic Sans MS"/>
              </w:rPr>
            </w:pPr>
            <w:r w:rsidRPr="00D32462">
              <w:rPr>
                <w:rFonts w:ascii="Comic Sans MS" w:hAnsi="Comic Sans MS"/>
                <w:b/>
                <w:bCs/>
              </w:rPr>
              <w:t xml:space="preserve">Recruitment </w:t>
            </w:r>
            <w:r>
              <w:rPr>
                <w:rFonts w:ascii="Comic Sans MS" w:hAnsi="Comic Sans MS"/>
                <w:b/>
                <w:bCs/>
              </w:rPr>
              <w:t>–</w:t>
            </w:r>
            <w:r w:rsidRPr="00D32462">
              <w:rPr>
                <w:rFonts w:ascii="Comic Sans MS" w:hAnsi="Comic Sans MS"/>
              </w:rPr>
              <w:t xml:space="preserve"> </w:t>
            </w:r>
            <w:r>
              <w:rPr>
                <w:rFonts w:ascii="Comic Sans MS" w:hAnsi="Comic Sans MS"/>
              </w:rPr>
              <w:t xml:space="preserve">The committee is aware that we are currently failing in our attempts to recruit and retain choir members from the younger age groups. Suggestions on how we might achieve this would be very welcome. </w:t>
            </w:r>
          </w:p>
        </w:tc>
      </w:tr>
      <w:tr w:rsidR="004D471B" w:rsidRPr="00373D35" w14:paraId="171627EC" w14:textId="77777777" w:rsidTr="004D471B">
        <w:tc>
          <w:tcPr>
            <w:tcW w:w="10485" w:type="dxa"/>
          </w:tcPr>
          <w:p w14:paraId="76AB4411" w14:textId="7886B18F" w:rsidR="004D471B" w:rsidRPr="00373D35" w:rsidRDefault="004D471B" w:rsidP="004D7F99">
            <w:pPr>
              <w:rPr>
                <w:rFonts w:ascii="Comic Sans MS" w:hAnsi="Comic Sans MS"/>
              </w:rPr>
            </w:pPr>
            <w:r w:rsidRPr="00662A69">
              <w:rPr>
                <w:rFonts w:ascii="Comic Sans MS" w:hAnsi="Comic Sans MS"/>
                <w:b/>
                <w:bCs/>
              </w:rPr>
              <w:t>Animation during performances</w:t>
            </w:r>
            <w:r>
              <w:rPr>
                <w:rFonts w:ascii="Comic Sans MS" w:hAnsi="Comic Sans MS"/>
              </w:rPr>
              <w:t xml:space="preserve"> – It is evident from the photograph provided by Dan Whitehouse and from an audience member’s comments that although our performance on Saturday had been good musically, we lacked animation and a sense of enjoyment. The committee were grateful for that independent review. ‘What can we do to make our performances more animated?’ was the next question, but it was agreed we would need to pass that to Anna, as choir leader.</w:t>
            </w:r>
          </w:p>
        </w:tc>
      </w:tr>
      <w:tr w:rsidR="004D471B" w:rsidRPr="00373D35" w14:paraId="771F552D" w14:textId="77777777" w:rsidTr="004D471B">
        <w:tc>
          <w:tcPr>
            <w:tcW w:w="10485" w:type="dxa"/>
          </w:tcPr>
          <w:p w14:paraId="15171432" w14:textId="3B951435" w:rsidR="004D471B" w:rsidRPr="00373D35" w:rsidRDefault="004D471B" w:rsidP="00E67459">
            <w:pPr>
              <w:pStyle w:val="ListParagraph"/>
              <w:numPr>
                <w:ilvl w:val="0"/>
                <w:numId w:val="12"/>
              </w:numPr>
              <w:rPr>
                <w:rFonts w:ascii="Comic Sans MS" w:hAnsi="Comic Sans MS"/>
                <w:b/>
                <w:bCs/>
              </w:rPr>
            </w:pPr>
            <w:r w:rsidRPr="00373D35">
              <w:rPr>
                <w:rFonts w:ascii="Comic Sans MS" w:hAnsi="Comic Sans MS"/>
                <w:b/>
                <w:bCs/>
              </w:rPr>
              <w:t>Date</w:t>
            </w:r>
            <w:r>
              <w:rPr>
                <w:rFonts w:ascii="Comic Sans MS" w:hAnsi="Comic Sans MS"/>
                <w:b/>
                <w:bCs/>
              </w:rPr>
              <w:t>s</w:t>
            </w:r>
            <w:r w:rsidRPr="00373D35">
              <w:rPr>
                <w:rFonts w:ascii="Comic Sans MS" w:hAnsi="Comic Sans MS"/>
                <w:b/>
                <w:bCs/>
              </w:rPr>
              <w:t xml:space="preserve"> of next committee meeting</w:t>
            </w:r>
            <w:r>
              <w:rPr>
                <w:rFonts w:ascii="Comic Sans MS" w:hAnsi="Comic Sans MS"/>
                <w:b/>
                <w:bCs/>
              </w:rPr>
              <w:t>s</w:t>
            </w:r>
            <w:r w:rsidRPr="00373D35">
              <w:rPr>
                <w:rFonts w:ascii="Comic Sans MS" w:hAnsi="Comic Sans MS"/>
                <w:b/>
                <w:bCs/>
              </w:rPr>
              <w:t xml:space="preserve"> </w:t>
            </w:r>
          </w:p>
        </w:tc>
      </w:tr>
      <w:tr w:rsidR="004D471B" w:rsidRPr="00373D35" w14:paraId="3E49422B" w14:textId="77777777" w:rsidTr="004D471B">
        <w:tc>
          <w:tcPr>
            <w:tcW w:w="10485" w:type="dxa"/>
          </w:tcPr>
          <w:p w14:paraId="6B76726E" w14:textId="47E09AAC" w:rsidR="004D471B" w:rsidRDefault="004D471B" w:rsidP="004D7F99">
            <w:pPr>
              <w:rPr>
                <w:rFonts w:ascii="Comic Sans MS" w:hAnsi="Comic Sans MS"/>
              </w:rPr>
            </w:pPr>
            <w:r>
              <w:rPr>
                <w:rFonts w:ascii="Comic Sans MS" w:hAnsi="Comic Sans MS"/>
              </w:rPr>
              <w:t>Thursday October 19</w:t>
            </w:r>
            <w:r w:rsidRPr="00BF0D02">
              <w:rPr>
                <w:rFonts w:ascii="Comic Sans MS" w:hAnsi="Comic Sans MS"/>
                <w:vertAlign w:val="superscript"/>
              </w:rPr>
              <w:t>th</w:t>
            </w:r>
            <w:r>
              <w:rPr>
                <w:rFonts w:ascii="Comic Sans MS" w:hAnsi="Comic Sans MS"/>
              </w:rPr>
              <w:t xml:space="preserve"> – Committee Meeting 7.30 hosted by </w:t>
            </w:r>
            <w:proofErr w:type="gramStart"/>
            <w:r>
              <w:rPr>
                <w:rFonts w:ascii="Comic Sans MS" w:hAnsi="Comic Sans MS"/>
              </w:rPr>
              <w:t>Briony</w:t>
            </w:r>
            <w:proofErr w:type="gramEnd"/>
          </w:p>
          <w:p w14:paraId="08139836" w14:textId="5CA3BC4D" w:rsidR="004D471B" w:rsidRPr="00373D35" w:rsidRDefault="004D471B" w:rsidP="004D7F99">
            <w:pPr>
              <w:rPr>
                <w:rFonts w:ascii="Comic Sans MS" w:hAnsi="Comic Sans MS"/>
              </w:rPr>
            </w:pPr>
            <w:r>
              <w:rPr>
                <w:rFonts w:ascii="Comic Sans MS" w:hAnsi="Comic Sans MS"/>
              </w:rPr>
              <w:t>Monday November 20</w:t>
            </w:r>
            <w:r w:rsidRPr="00BF0D02">
              <w:rPr>
                <w:rFonts w:ascii="Comic Sans MS" w:hAnsi="Comic Sans MS"/>
                <w:vertAlign w:val="superscript"/>
              </w:rPr>
              <w:t>th</w:t>
            </w:r>
            <w:r>
              <w:rPr>
                <w:rFonts w:ascii="Comic Sans MS" w:hAnsi="Comic Sans MS"/>
              </w:rPr>
              <w:t xml:space="preserve"> - AGM (during choir rehearsal)</w:t>
            </w:r>
          </w:p>
        </w:tc>
      </w:tr>
    </w:tbl>
    <w:p w14:paraId="60C0033B" w14:textId="77777777" w:rsidR="00F71BC0" w:rsidRPr="00373D35" w:rsidRDefault="00F71BC0" w:rsidP="00CB6804">
      <w:pPr>
        <w:rPr>
          <w:rFonts w:ascii="Comic Sans MS" w:hAnsi="Comic Sans MS"/>
        </w:rPr>
      </w:pPr>
    </w:p>
    <w:sectPr w:rsidR="00F71BC0" w:rsidRPr="00373D35" w:rsidSect="001D5B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8716" w14:textId="77777777" w:rsidR="00A279B1" w:rsidRDefault="00A279B1" w:rsidP="0005220E">
      <w:pPr>
        <w:spacing w:after="0" w:line="240" w:lineRule="auto"/>
      </w:pPr>
      <w:r>
        <w:separator/>
      </w:r>
    </w:p>
  </w:endnote>
  <w:endnote w:type="continuationSeparator" w:id="0">
    <w:p w14:paraId="6C49AFD3" w14:textId="77777777" w:rsidR="00A279B1" w:rsidRDefault="00A279B1" w:rsidP="0005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C807" w14:textId="77777777" w:rsidR="00A279B1" w:rsidRDefault="00A279B1" w:rsidP="0005220E">
      <w:pPr>
        <w:spacing w:after="0" w:line="240" w:lineRule="auto"/>
      </w:pPr>
      <w:r>
        <w:separator/>
      </w:r>
    </w:p>
  </w:footnote>
  <w:footnote w:type="continuationSeparator" w:id="0">
    <w:p w14:paraId="08C39F09" w14:textId="77777777" w:rsidR="00A279B1" w:rsidRDefault="00A279B1" w:rsidP="00052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2A"/>
    <w:multiLevelType w:val="hybridMultilevel"/>
    <w:tmpl w:val="A8E61AE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07D97"/>
    <w:multiLevelType w:val="hybridMultilevel"/>
    <w:tmpl w:val="D712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1AD1"/>
    <w:multiLevelType w:val="hybridMultilevel"/>
    <w:tmpl w:val="DED42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738B2"/>
    <w:multiLevelType w:val="hybridMultilevel"/>
    <w:tmpl w:val="9E04AE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EA66BD"/>
    <w:multiLevelType w:val="hybridMultilevel"/>
    <w:tmpl w:val="77C2BCE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2C41F3"/>
    <w:multiLevelType w:val="hybridMultilevel"/>
    <w:tmpl w:val="973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58E1"/>
    <w:multiLevelType w:val="hybridMultilevel"/>
    <w:tmpl w:val="CE24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71BF6"/>
    <w:multiLevelType w:val="hybridMultilevel"/>
    <w:tmpl w:val="49C8D1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B07D90"/>
    <w:multiLevelType w:val="hybridMultilevel"/>
    <w:tmpl w:val="23524B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3E3FF5"/>
    <w:multiLevelType w:val="hybridMultilevel"/>
    <w:tmpl w:val="D6AC09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C676A8"/>
    <w:multiLevelType w:val="hybridMultilevel"/>
    <w:tmpl w:val="F96AEB58"/>
    <w:lvl w:ilvl="0" w:tplc="DBE686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47416"/>
    <w:multiLevelType w:val="hybridMultilevel"/>
    <w:tmpl w:val="068CA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24BFC"/>
    <w:multiLevelType w:val="hybridMultilevel"/>
    <w:tmpl w:val="7208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44799"/>
    <w:multiLevelType w:val="hybridMultilevel"/>
    <w:tmpl w:val="EAEE6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53C25"/>
    <w:multiLevelType w:val="hybridMultilevel"/>
    <w:tmpl w:val="872C06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A43F1"/>
    <w:multiLevelType w:val="hybridMultilevel"/>
    <w:tmpl w:val="77EAD9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49DF312B"/>
    <w:multiLevelType w:val="hybridMultilevel"/>
    <w:tmpl w:val="7CF2B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D6E9F"/>
    <w:multiLevelType w:val="hybridMultilevel"/>
    <w:tmpl w:val="0D2470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C924B1"/>
    <w:multiLevelType w:val="hybridMultilevel"/>
    <w:tmpl w:val="A034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92BAC"/>
    <w:multiLevelType w:val="hybridMultilevel"/>
    <w:tmpl w:val="574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56668"/>
    <w:multiLevelType w:val="hybridMultilevel"/>
    <w:tmpl w:val="E044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C3196"/>
    <w:multiLevelType w:val="hybridMultilevel"/>
    <w:tmpl w:val="2CFAF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590243"/>
    <w:multiLevelType w:val="hybridMultilevel"/>
    <w:tmpl w:val="E40898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6F14251"/>
    <w:multiLevelType w:val="hybridMultilevel"/>
    <w:tmpl w:val="B2641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7F623F"/>
    <w:multiLevelType w:val="hybridMultilevel"/>
    <w:tmpl w:val="B76E73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596C0E"/>
    <w:multiLevelType w:val="hybridMultilevel"/>
    <w:tmpl w:val="92FEA1E2"/>
    <w:lvl w:ilvl="0" w:tplc="CA5223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1E42C5"/>
    <w:multiLevelType w:val="hybridMultilevel"/>
    <w:tmpl w:val="7150690C"/>
    <w:lvl w:ilvl="0" w:tplc="665EB5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664414">
    <w:abstractNumId w:val="0"/>
  </w:num>
  <w:num w:numId="2" w16cid:durableId="1072582715">
    <w:abstractNumId w:val="3"/>
  </w:num>
  <w:num w:numId="3" w16cid:durableId="771123991">
    <w:abstractNumId w:val="8"/>
  </w:num>
  <w:num w:numId="4" w16cid:durableId="1184049355">
    <w:abstractNumId w:val="4"/>
  </w:num>
  <w:num w:numId="5" w16cid:durableId="1556089112">
    <w:abstractNumId w:val="23"/>
  </w:num>
  <w:num w:numId="6" w16cid:durableId="1555702273">
    <w:abstractNumId w:val="10"/>
  </w:num>
  <w:num w:numId="7" w16cid:durableId="2135831532">
    <w:abstractNumId w:val="17"/>
  </w:num>
  <w:num w:numId="8" w16cid:durableId="323051111">
    <w:abstractNumId w:val="24"/>
  </w:num>
  <w:num w:numId="9" w16cid:durableId="1832863707">
    <w:abstractNumId w:val="14"/>
  </w:num>
  <w:num w:numId="10" w16cid:durableId="562452430">
    <w:abstractNumId w:val="21"/>
  </w:num>
  <w:num w:numId="11" w16cid:durableId="1703705000">
    <w:abstractNumId w:val="16"/>
  </w:num>
  <w:num w:numId="12" w16cid:durableId="1416125313">
    <w:abstractNumId w:val="2"/>
  </w:num>
  <w:num w:numId="13" w16cid:durableId="528959689">
    <w:abstractNumId w:val="13"/>
  </w:num>
  <w:num w:numId="14" w16cid:durableId="1548109040">
    <w:abstractNumId w:val="25"/>
  </w:num>
  <w:num w:numId="15" w16cid:durableId="1511018627">
    <w:abstractNumId w:val="26"/>
  </w:num>
  <w:num w:numId="16" w16cid:durableId="1710718973">
    <w:abstractNumId w:val="9"/>
  </w:num>
  <w:num w:numId="17" w16cid:durableId="1676614763">
    <w:abstractNumId w:val="12"/>
  </w:num>
  <w:num w:numId="18" w16cid:durableId="1428694640">
    <w:abstractNumId w:val="15"/>
  </w:num>
  <w:num w:numId="19" w16cid:durableId="1494642587">
    <w:abstractNumId w:val="19"/>
  </w:num>
  <w:num w:numId="20" w16cid:durableId="1990330131">
    <w:abstractNumId w:val="5"/>
  </w:num>
  <w:num w:numId="21" w16cid:durableId="649865869">
    <w:abstractNumId w:val="1"/>
  </w:num>
  <w:num w:numId="22" w16cid:durableId="2035956331">
    <w:abstractNumId w:val="20"/>
  </w:num>
  <w:num w:numId="23" w16cid:durableId="1549996765">
    <w:abstractNumId w:val="18"/>
  </w:num>
  <w:num w:numId="24" w16cid:durableId="1661427874">
    <w:abstractNumId w:val="22"/>
  </w:num>
  <w:num w:numId="25" w16cid:durableId="149030992">
    <w:abstractNumId w:val="6"/>
  </w:num>
  <w:num w:numId="26" w16cid:durableId="1937979295">
    <w:abstractNumId w:val="11"/>
  </w:num>
  <w:num w:numId="27" w16cid:durableId="955211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C6"/>
    <w:rsid w:val="000013E4"/>
    <w:rsid w:val="000125BD"/>
    <w:rsid w:val="00022494"/>
    <w:rsid w:val="00025062"/>
    <w:rsid w:val="000257BA"/>
    <w:rsid w:val="0004130C"/>
    <w:rsid w:val="00042DDC"/>
    <w:rsid w:val="0005220E"/>
    <w:rsid w:val="00057F4E"/>
    <w:rsid w:val="0006703C"/>
    <w:rsid w:val="00094234"/>
    <w:rsid w:val="000A71DB"/>
    <w:rsid w:val="000B7137"/>
    <w:rsid w:val="000E2159"/>
    <w:rsid w:val="000E55E6"/>
    <w:rsid w:val="000E6840"/>
    <w:rsid w:val="000F1CC8"/>
    <w:rsid w:val="000F398C"/>
    <w:rsid w:val="000F522E"/>
    <w:rsid w:val="00103024"/>
    <w:rsid w:val="00116D02"/>
    <w:rsid w:val="00117D68"/>
    <w:rsid w:val="00123CBB"/>
    <w:rsid w:val="00130D85"/>
    <w:rsid w:val="00171B31"/>
    <w:rsid w:val="00185EA7"/>
    <w:rsid w:val="00186E04"/>
    <w:rsid w:val="001A710B"/>
    <w:rsid w:val="001A7D16"/>
    <w:rsid w:val="001D5B7D"/>
    <w:rsid w:val="001D74B7"/>
    <w:rsid w:val="001E0984"/>
    <w:rsid w:val="001E541F"/>
    <w:rsid w:val="002058EB"/>
    <w:rsid w:val="0021196F"/>
    <w:rsid w:val="002278D0"/>
    <w:rsid w:val="0024322B"/>
    <w:rsid w:val="002501C3"/>
    <w:rsid w:val="00266550"/>
    <w:rsid w:val="00277EB6"/>
    <w:rsid w:val="00283EF4"/>
    <w:rsid w:val="00284758"/>
    <w:rsid w:val="0028528B"/>
    <w:rsid w:val="002911BB"/>
    <w:rsid w:val="002D3608"/>
    <w:rsid w:val="002D61A2"/>
    <w:rsid w:val="002E7C0F"/>
    <w:rsid w:val="002F1208"/>
    <w:rsid w:val="003068B4"/>
    <w:rsid w:val="00320E9E"/>
    <w:rsid w:val="00327750"/>
    <w:rsid w:val="003308C7"/>
    <w:rsid w:val="00330CDB"/>
    <w:rsid w:val="003626EE"/>
    <w:rsid w:val="00373D35"/>
    <w:rsid w:val="00374B65"/>
    <w:rsid w:val="003E4AFC"/>
    <w:rsid w:val="003E4BEB"/>
    <w:rsid w:val="004112BF"/>
    <w:rsid w:val="004411F1"/>
    <w:rsid w:val="00442911"/>
    <w:rsid w:val="00450220"/>
    <w:rsid w:val="00456F06"/>
    <w:rsid w:val="0047605E"/>
    <w:rsid w:val="0048567A"/>
    <w:rsid w:val="0048647F"/>
    <w:rsid w:val="00486CB2"/>
    <w:rsid w:val="004B681E"/>
    <w:rsid w:val="004C2189"/>
    <w:rsid w:val="004C4122"/>
    <w:rsid w:val="004C715E"/>
    <w:rsid w:val="004D3BCF"/>
    <w:rsid w:val="004D471B"/>
    <w:rsid w:val="004D7F99"/>
    <w:rsid w:val="004E0A41"/>
    <w:rsid w:val="004F48BF"/>
    <w:rsid w:val="00502091"/>
    <w:rsid w:val="00536C91"/>
    <w:rsid w:val="00544FBC"/>
    <w:rsid w:val="00567FE5"/>
    <w:rsid w:val="00571608"/>
    <w:rsid w:val="005721E5"/>
    <w:rsid w:val="005755B2"/>
    <w:rsid w:val="0058591F"/>
    <w:rsid w:val="005A5618"/>
    <w:rsid w:val="005B0E3F"/>
    <w:rsid w:val="005C32DF"/>
    <w:rsid w:val="005D5B56"/>
    <w:rsid w:val="005E3CD8"/>
    <w:rsid w:val="005E46FD"/>
    <w:rsid w:val="006308F3"/>
    <w:rsid w:val="006351BB"/>
    <w:rsid w:val="00650443"/>
    <w:rsid w:val="00657269"/>
    <w:rsid w:val="00662A69"/>
    <w:rsid w:val="006631C1"/>
    <w:rsid w:val="00684A2D"/>
    <w:rsid w:val="00686312"/>
    <w:rsid w:val="006918CD"/>
    <w:rsid w:val="006A7798"/>
    <w:rsid w:val="006B15AE"/>
    <w:rsid w:val="006B4DF4"/>
    <w:rsid w:val="006B7A70"/>
    <w:rsid w:val="006C1113"/>
    <w:rsid w:val="006C1C47"/>
    <w:rsid w:val="006E5251"/>
    <w:rsid w:val="006F21C6"/>
    <w:rsid w:val="00717D43"/>
    <w:rsid w:val="007338D3"/>
    <w:rsid w:val="0074423B"/>
    <w:rsid w:val="00752208"/>
    <w:rsid w:val="007633C4"/>
    <w:rsid w:val="00764DCD"/>
    <w:rsid w:val="00774DA2"/>
    <w:rsid w:val="00780F8B"/>
    <w:rsid w:val="00781AB9"/>
    <w:rsid w:val="00792A0E"/>
    <w:rsid w:val="007B575D"/>
    <w:rsid w:val="007C1005"/>
    <w:rsid w:val="007C1688"/>
    <w:rsid w:val="007C1B77"/>
    <w:rsid w:val="007C5CB4"/>
    <w:rsid w:val="00802436"/>
    <w:rsid w:val="008336BA"/>
    <w:rsid w:val="0083440D"/>
    <w:rsid w:val="008718FB"/>
    <w:rsid w:val="00883CD8"/>
    <w:rsid w:val="00893090"/>
    <w:rsid w:val="008953B3"/>
    <w:rsid w:val="008A0A85"/>
    <w:rsid w:val="008C5C0C"/>
    <w:rsid w:val="008C6206"/>
    <w:rsid w:val="008F08EA"/>
    <w:rsid w:val="00902049"/>
    <w:rsid w:val="00940FE7"/>
    <w:rsid w:val="00950DC1"/>
    <w:rsid w:val="00962424"/>
    <w:rsid w:val="00966CAC"/>
    <w:rsid w:val="00991587"/>
    <w:rsid w:val="009C2D73"/>
    <w:rsid w:val="009C5ED6"/>
    <w:rsid w:val="009D5BBA"/>
    <w:rsid w:val="009E2DBB"/>
    <w:rsid w:val="009E3368"/>
    <w:rsid w:val="00A02E4A"/>
    <w:rsid w:val="00A05E9D"/>
    <w:rsid w:val="00A0612B"/>
    <w:rsid w:val="00A279B1"/>
    <w:rsid w:val="00A36232"/>
    <w:rsid w:val="00A404B0"/>
    <w:rsid w:val="00A53E75"/>
    <w:rsid w:val="00A65A43"/>
    <w:rsid w:val="00A66486"/>
    <w:rsid w:val="00A8071E"/>
    <w:rsid w:val="00A97924"/>
    <w:rsid w:val="00AB498D"/>
    <w:rsid w:val="00AC055C"/>
    <w:rsid w:val="00AD168A"/>
    <w:rsid w:val="00AE3A9C"/>
    <w:rsid w:val="00AE3C49"/>
    <w:rsid w:val="00B10311"/>
    <w:rsid w:val="00B144F2"/>
    <w:rsid w:val="00B23259"/>
    <w:rsid w:val="00B23FC8"/>
    <w:rsid w:val="00B355D4"/>
    <w:rsid w:val="00B452A6"/>
    <w:rsid w:val="00B5153F"/>
    <w:rsid w:val="00B65449"/>
    <w:rsid w:val="00B715CC"/>
    <w:rsid w:val="00B84D81"/>
    <w:rsid w:val="00B90DFA"/>
    <w:rsid w:val="00BC171D"/>
    <w:rsid w:val="00BC17C0"/>
    <w:rsid w:val="00BC26B9"/>
    <w:rsid w:val="00BC2BBA"/>
    <w:rsid w:val="00BC49F2"/>
    <w:rsid w:val="00BD11A2"/>
    <w:rsid w:val="00BF0D02"/>
    <w:rsid w:val="00C00FE0"/>
    <w:rsid w:val="00C26162"/>
    <w:rsid w:val="00C36231"/>
    <w:rsid w:val="00C66FC8"/>
    <w:rsid w:val="00C85EB8"/>
    <w:rsid w:val="00C97252"/>
    <w:rsid w:val="00CA383D"/>
    <w:rsid w:val="00CB5F3F"/>
    <w:rsid w:val="00CB6804"/>
    <w:rsid w:val="00CC416B"/>
    <w:rsid w:val="00CC7EAF"/>
    <w:rsid w:val="00D12235"/>
    <w:rsid w:val="00D32462"/>
    <w:rsid w:val="00D42759"/>
    <w:rsid w:val="00D57F4B"/>
    <w:rsid w:val="00D7480B"/>
    <w:rsid w:val="00D827E6"/>
    <w:rsid w:val="00D87139"/>
    <w:rsid w:val="00DD78FE"/>
    <w:rsid w:val="00DF2B68"/>
    <w:rsid w:val="00E13834"/>
    <w:rsid w:val="00E206EC"/>
    <w:rsid w:val="00E34142"/>
    <w:rsid w:val="00E67459"/>
    <w:rsid w:val="00E70884"/>
    <w:rsid w:val="00E743A1"/>
    <w:rsid w:val="00E82D85"/>
    <w:rsid w:val="00E93DDF"/>
    <w:rsid w:val="00EB15F0"/>
    <w:rsid w:val="00EB28AC"/>
    <w:rsid w:val="00EB2E17"/>
    <w:rsid w:val="00EE16D3"/>
    <w:rsid w:val="00EE6399"/>
    <w:rsid w:val="00EE644C"/>
    <w:rsid w:val="00EF6292"/>
    <w:rsid w:val="00F3543E"/>
    <w:rsid w:val="00F44CC0"/>
    <w:rsid w:val="00F53092"/>
    <w:rsid w:val="00F5444D"/>
    <w:rsid w:val="00F63565"/>
    <w:rsid w:val="00F65024"/>
    <w:rsid w:val="00F71BC0"/>
    <w:rsid w:val="00F73B7D"/>
    <w:rsid w:val="00F77A72"/>
    <w:rsid w:val="00F95FFB"/>
    <w:rsid w:val="00FA0A2C"/>
    <w:rsid w:val="00FA1378"/>
    <w:rsid w:val="00FB2AC6"/>
    <w:rsid w:val="00FC4EC8"/>
    <w:rsid w:val="00FC77BF"/>
    <w:rsid w:val="00FF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E6DB"/>
  <w15:chartTrackingRefBased/>
  <w15:docId w15:val="{FEB564BC-3731-4705-9601-E8A1FC6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C6"/>
    <w:pPr>
      <w:ind w:left="720"/>
      <w:contextualSpacing/>
    </w:pPr>
  </w:style>
  <w:style w:type="table" w:styleId="TableGrid">
    <w:name w:val="Table Grid"/>
    <w:basedOn w:val="TableNormal"/>
    <w:uiPriority w:val="39"/>
    <w:rsid w:val="001D5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20E"/>
  </w:style>
  <w:style w:type="paragraph" w:styleId="Footer">
    <w:name w:val="footer"/>
    <w:basedOn w:val="Normal"/>
    <w:link w:val="FooterChar"/>
    <w:uiPriority w:val="99"/>
    <w:unhideWhenUsed/>
    <w:rsid w:val="00052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20E"/>
  </w:style>
  <w:style w:type="paragraph" w:styleId="Revision">
    <w:name w:val="Revision"/>
    <w:hidden/>
    <w:uiPriority w:val="99"/>
    <w:semiHidden/>
    <w:rsid w:val="001A7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Griffiths</dc:creator>
  <cp:keywords/>
  <dc:description/>
  <cp:lastModifiedBy>David Griffiths</cp:lastModifiedBy>
  <cp:revision>4</cp:revision>
  <cp:lastPrinted>2023-05-18T10:25:00Z</cp:lastPrinted>
  <dcterms:created xsi:type="dcterms:W3CDTF">2023-05-19T12:41:00Z</dcterms:created>
  <dcterms:modified xsi:type="dcterms:W3CDTF">2023-05-19T13:35:00Z</dcterms:modified>
</cp:coreProperties>
</file>